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BC03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</w:rPr>
        <w:drawing>
          <wp:inline distT="0" distB="0" distL="114300" distR="114300" wp14:anchorId="36D8BA31" wp14:editId="336BC3B7">
            <wp:extent cx="5709920" cy="91440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EDA417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Elettronica ed Elettrotecnica - Informatica e Telecomunicazioni - Meccanica Meccatronica ed Energia - Trasporti e Logistica - Liceo Scientifico delle Scienze Applicate</w:t>
      </w:r>
    </w:p>
    <w:p w14:paraId="39BD00DD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via Merine 5 - 73100 Lecce Tel. 0832-236311 Fax. 0832-343603 codice fiscale e Part IVA : 80010750752</w:t>
      </w:r>
    </w:p>
    <w:p w14:paraId="22D6F787" w14:textId="77777777" w:rsidR="00AA22FD" w:rsidRDefault="00FE7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jc w:val="center"/>
        <w:rPr>
          <w:color w:val="000000"/>
        </w:rPr>
      </w:pPr>
      <w:hyperlink r:id="rId9">
        <w:r w:rsidR="008A3F49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www.fermilecce.edu.it</w:t>
        </w:r>
      </w:hyperlink>
      <w:r w:rsidR="008A3F49">
        <w:rPr>
          <w:rFonts w:ascii="Arial" w:eastAsia="Arial" w:hAnsi="Arial" w:cs="Arial"/>
          <w:color w:val="000000"/>
          <w:sz w:val="18"/>
          <w:szCs w:val="18"/>
        </w:rPr>
        <w:t xml:space="preserve">        </w:t>
      </w:r>
      <w:hyperlink r:id="rId10">
        <w:r w:rsidR="008A3F49">
          <w:rPr>
            <w:rFonts w:ascii="Arial" w:eastAsia="Arial" w:hAnsi="Arial" w:cs="Arial"/>
            <w:color w:val="0000FF"/>
            <w:sz w:val="18"/>
            <w:szCs w:val="18"/>
            <w:u w:val="single"/>
          </w:rPr>
          <w:t>leis03400t@pec.istruzione.it</w:t>
        </w:r>
      </w:hyperlink>
      <w:r w:rsidR="008A3F49">
        <w:rPr>
          <w:rFonts w:ascii="Arial" w:eastAsia="Arial" w:hAnsi="Arial" w:cs="Arial"/>
          <w:color w:val="000000"/>
          <w:sz w:val="18"/>
          <w:szCs w:val="18"/>
        </w:rPr>
        <w:t xml:space="preserve">       </w:t>
      </w:r>
      <w:hyperlink r:id="rId11">
        <w:r w:rsidR="008A3F49">
          <w:rPr>
            <w:rFonts w:ascii="Arial" w:eastAsia="Arial" w:hAnsi="Arial" w:cs="Arial"/>
            <w:color w:val="0000FF"/>
            <w:sz w:val="18"/>
            <w:szCs w:val="18"/>
            <w:u w:val="single"/>
          </w:rPr>
          <w:t>leis03400t@istruzione.it</w:t>
        </w:r>
      </w:hyperlink>
    </w:p>
    <w:p w14:paraId="2BE2B655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F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401C1F" wp14:editId="5E83A687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1026" name="Connettore 2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ex="http://schemas.microsoft.com/office/word/2018/wordml/c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79AEE0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9" w:after="249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Anno Scolastico 2025/26</w:t>
      </w:r>
    </w:p>
    <w:p w14:paraId="5E36929A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" w:hanging="5"/>
        <w:jc w:val="center"/>
        <w:rPr>
          <w:color w:val="FF6600"/>
          <w:sz w:val="48"/>
          <w:szCs w:val="48"/>
        </w:rPr>
      </w:pPr>
      <w:r>
        <w:rPr>
          <w:b/>
          <w:color w:val="FF6600"/>
          <w:sz w:val="48"/>
          <w:szCs w:val="48"/>
        </w:rPr>
        <w:t>PIANO DIDATTICO PERSONALIZZATO</w:t>
      </w:r>
    </w:p>
    <w:p w14:paraId="6EA305DE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Per allievi con Bisogni Educativi Speciali</w:t>
      </w:r>
    </w:p>
    <w:p w14:paraId="7F251360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color w:val="000000"/>
        </w:rPr>
      </w:pPr>
      <w:r>
        <w:rPr>
          <w:color w:val="000000"/>
        </w:rPr>
        <w:t xml:space="preserve">Cognome </w:t>
      </w:r>
      <w:r>
        <w:t xml:space="preserve">e </w:t>
      </w:r>
      <w:r>
        <w:rPr>
          <w:color w:val="000000"/>
        </w:rPr>
        <w:t>Nome</w:t>
      </w:r>
      <w:r>
        <w:t>:_________________________________</w:t>
      </w:r>
    </w:p>
    <w:p w14:paraId="4C654249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color w:val="000000"/>
        </w:rPr>
        <w:t>Classe: ________</w:t>
      </w:r>
      <w:r>
        <w:rPr>
          <w:color w:val="000000"/>
        </w:rPr>
        <w:tab/>
        <w:t xml:space="preserve">  Sezione </w:t>
      </w:r>
      <w:r>
        <w:rPr>
          <w:color w:val="000000"/>
          <w:u w:val="single"/>
        </w:rPr>
        <w:t xml:space="preserve">:                 </w:t>
      </w:r>
      <w:r>
        <w:rPr>
          <w:color w:val="000000"/>
        </w:rPr>
        <w:t xml:space="preserve"> Indirizzo di studio: _________________________</w:t>
      </w:r>
    </w:p>
    <w:p w14:paraId="63ACC076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color w:val="000000"/>
        </w:rPr>
      </w:pPr>
      <w:r>
        <w:rPr>
          <w:color w:val="000000"/>
        </w:rPr>
        <w:t>Coordinatore/coordinatrice  di classe: prof./ssa:________________________________</w:t>
      </w:r>
    </w:p>
    <w:p w14:paraId="756055D1" w14:textId="77777777" w:rsidR="00AA22FD" w:rsidRPr="001E52E6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b/>
          <w:bCs/>
          <w:color w:val="000000"/>
          <w:u w:val="single"/>
        </w:rPr>
      </w:pPr>
      <w:r>
        <w:rPr>
          <w:color w:val="000000"/>
        </w:rPr>
        <w:t xml:space="preserve">Referenti </w:t>
      </w:r>
      <w:r>
        <w:rPr>
          <w:color w:val="000000"/>
          <w:u w:val="single"/>
        </w:rPr>
        <w:t xml:space="preserve">Inclusione </w:t>
      </w:r>
      <w:r>
        <w:rPr>
          <w:color w:val="000000"/>
        </w:rPr>
        <w:t xml:space="preserve">dell'Istituto: prof.sse </w:t>
      </w:r>
      <w:r w:rsidRPr="001E52E6">
        <w:rPr>
          <w:b/>
          <w:bCs/>
          <w:color w:val="000000"/>
          <w:u w:val="single"/>
        </w:rPr>
        <w:t xml:space="preserve">Elena D’Agostino </w:t>
      </w:r>
      <w:r w:rsidRPr="001E52E6">
        <w:rPr>
          <w:color w:val="000000"/>
          <w:u w:val="single"/>
        </w:rPr>
        <w:t>e</w:t>
      </w:r>
      <w:r w:rsidRPr="001E52E6">
        <w:rPr>
          <w:b/>
          <w:bCs/>
          <w:color w:val="000000"/>
          <w:u w:val="single"/>
        </w:rPr>
        <w:t xml:space="preserve"> Maria Immacolata Latino</w:t>
      </w:r>
    </w:p>
    <w:p w14:paraId="0BC922CC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360" w:lineRule="auto"/>
        <w:ind w:left="0" w:hanging="2"/>
        <w:jc w:val="center"/>
      </w:pPr>
      <w:r>
        <w:t>Si ricorda che:</w:t>
      </w:r>
    </w:p>
    <w:p w14:paraId="4B06A8E2" w14:textId="77777777" w:rsidR="003A3DFC" w:rsidRDefault="008A3F49" w:rsidP="003A3DFC">
      <w:pPr>
        <w:spacing w:before="240" w:after="240" w:line="240" w:lineRule="auto"/>
        <w:ind w:left="0" w:hanging="2"/>
        <w:jc w:val="both"/>
        <w:rPr>
          <w:b/>
          <w:iCs/>
        </w:rPr>
      </w:pPr>
      <w:r>
        <w:rPr>
          <w:b/>
          <w:i/>
        </w:rPr>
        <w:t>La compilazione del PDP è effettuata a seguito di un periodo di osservazione diretta e indiretta dell’alunno/a, condotta dai docenti del Consiglio di Classe / Team docenti, entro il primo trimestre dell’anno scolastico e sarà revisionata nel secondo quadrimestre.</w:t>
      </w:r>
      <w:r>
        <w:rPr>
          <w:b/>
          <w:i/>
        </w:rPr>
        <w:br/>
        <w:t xml:space="preserve"> Rientrano nella categoria BES – come indicato nella Direttiva Ministeriale del 27 dicembre 2012 e nella C.M. n. 8 del 6 marzo 2013 – gli studenti e le studentesse con:</w:t>
      </w:r>
    </w:p>
    <w:p w14:paraId="35CFC78A" w14:textId="77777777" w:rsidR="003A3DFC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Disturbi Specifici dell’Apprendimento (DSA)</w:t>
      </w:r>
    </w:p>
    <w:p w14:paraId="1005BC80" w14:textId="77777777" w:rsidR="003A3DFC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Disturbi da Deficit di Attenzione e Iperattività (ADHD);</w:t>
      </w:r>
    </w:p>
    <w:p w14:paraId="7B056A57" w14:textId="77777777" w:rsidR="003A3DFC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Disturbi evolutivi specifici;</w:t>
      </w:r>
    </w:p>
    <w:p w14:paraId="6C0927A5" w14:textId="476EA6E5" w:rsidR="00AB5D80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Difficoltà derivanti da svantaggio socio-economico, linguistico e/o culturale;</w:t>
      </w:r>
    </w:p>
    <w:p w14:paraId="20E377B5" w14:textId="77777777" w:rsidR="00AA22FD" w:rsidRPr="00DF2521" w:rsidRDefault="008A3F49" w:rsidP="00AB5D80">
      <w:pPr>
        <w:numPr>
          <w:ilvl w:val="0"/>
          <w:numId w:val="32"/>
        </w:numPr>
        <w:spacing w:line="240" w:lineRule="auto"/>
        <w:ind w:leftChars="0" w:firstLineChars="0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DF2521">
        <w:rPr>
          <w:rFonts w:asciiTheme="majorHAnsi" w:hAnsiTheme="majorHAnsi" w:cstheme="majorHAnsi"/>
          <w:b/>
          <w:i/>
          <w:sz w:val="22"/>
          <w:szCs w:val="22"/>
        </w:rPr>
        <w:t>Situazioni personali o familiari che incidono in modo significativo sul percorso scolastico.</w:t>
      </w:r>
    </w:p>
    <w:p w14:paraId="51740D08" w14:textId="10FE932B" w:rsidR="00AA22FD" w:rsidRDefault="008A3F49">
      <w:pPr>
        <w:spacing w:before="240" w:after="240" w:line="240" w:lineRule="auto"/>
        <w:ind w:left="0" w:hanging="2"/>
        <w:jc w:val="both"/>
        <w:rPr>
          <w:b/>
          <w:i/>
        </w:rPr>
      </w:pPr>
      <w:r>
        <w:rPr>
          <w:b/>
          <w:i/>
        </w:rPr>
        <w:t>Il PDP può essere redatto anche in assenza di una diagnosi specialistica, qualora il Consiglio di Classe/Team docenti, sulla base di elementi osservativi, didattici e relazionali, ritenga opportuno attivare un percorso di personalizzazione per sostenere il benessere e il successo formativo dell’alunno/a.</w:t>
      </w:r>
      <w:r>
        <w:rPr>
          <w:b/>
          <w:i/>
        </w:rPr>
        <w:br/>
        <w:t xml:space="preserve">In tali casi, la decisione viene motivata e verbalizzata in sede di Consiglio di Classe, con esplicita </w:t>
      </w:r>
      <w:r>
        <w:rPr>
          <w:b/>
          <w:i/>
        </w:rPr>
        <w:lastRenderedPageBreak/>
        <w:t xml:space="preserve">indicazione delle osservazioni e delle ragioni assunte sulla base di considerazioni pedagogiche e didattiche preventivamente comunicate alla famiglia. </w:t>
      </w:r>
    </w:p>
    <w:p w14:paraId="6C24C12C" w14:textId="416EA5F7" w:rsidR="00AA22FD" w:rsidRDefault="008A3F49">
      <w:pPr>
        <w:spacing w:before="240" w:after="240" w:line="240" w:lineRule="auto"/>
        <w:ind w:left="0" w:hanging="2"/>
        <w:jc w:val="both"/>
        <w:rPr>
          <w:b/>
          <w:i/>
        </w:rPr>
      </w:pPr>
      <w:r>
        <w:rPr>
          <w:b/>
          <w:i/>
        </w:rPr>
        <w:t xml:space="preserve">La famiglia, pur non essendo obbligata a firmare il PDP redatto in assenza di certificazione, deve essere adeguatamente </w:t>
      </w:r>
      <w:r w:rsidR="007E4C85">
        <w:rPr>
          <w:b/>
          <w:i/>
        </w:rPr>
        <w:t>informata dal</w:t>
      </w:r>
      <w:r>
        <w:rPr>
          <w:b/>
          <w:i/>
        </w:rPr>
        <w:t xml:space="preserve"> docente coordinatore circa le motivazioni, gli obiettivi e le strategie individuate. È auspicabile che la famiglia collabori attivamente al monitoraggio e alla revisione periodica del piano, per eventuali modifiche o non rinnovamento del PDP. Il PDP per essere valido viene deliberato dal Consiglio di Classe/Team docenti e firmato dal Dirigente Scolastico, dai docenti, e eventualmente dalla famiglia (ove consenziente) e, se ritenuto opportuno o se maggiorenne, dall’alunno/a stesso/a.</w:t>
      </w:r>
    </w:p>
    <w:p w14:paraId="5913A9F2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8" w:hanging="2"/>
        <w:jc w:val="both"/>
        <w:rPr>
          <w:color w:val="000000"/>
        </w:rPr>
      </w:pPr>
    </w:p>
    <w:p w14:paraId="626B9795" w14:textId="77777777" w:rsidR="00AA22FD" w:rsidRDefault="008A3F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DATI RELATIVI ALL’ALUNNO</w:t>
      </w:r>
    </w:p>
    <w:tbl>
      <w:tblPr>
        <w:tblStyle w:val="a"/>
        <w:tblW w:w="10015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569"/>
        <w:gridCol w:w="6446"/>
      </w:tblGrid>
      <w:tr w:rsidR="00AA22FD" w14:paraId="265FA9BE" w14:textId="7777777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313D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Data e luogo di nascita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B104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22FD" w14:paraId="055D4809" w14:textId="7777777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F95D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Lingua madre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5A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22FD" w14:paraId="19413AF9" w14:textId="7777777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13EEF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right="284" w:hanging="2"/>
              <w:rPr>
                <w:color w:val="000000"/>
              </w:rPr>
            </w:pPr>
            <w:r>
              <w:rPr>
                <w:b/>
                <w:color w:val="000000"/>
              </w:rPr>
              <w:t>Eventuale bilinguismo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4378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127B992F" w14:textId="77777777" w:rsidR="00AA22FD" w:rsidRDefault="00AA22FD" w:rsidP="0013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2AB053C7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98AB982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69FB7D40" w14:textId="77777777" w:rsidR="00AA22FD" w:rsidRDefault="008A3F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INDIVIDUAZIONE DELLA SITUAZIONE DI BISOGNO EDUCATIVO SPECIALE DA PARTE DI </w:t>
      </w:r>
    </w:p>
    <w:p w14:paraId="7000F5F6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015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569"/>
        <w:gridCol w:w="6446"/>
      </w:tblGrid>
      <w:tr w:rsidR="00AA22FD" w14:paraId="7D0F6212" w14:textId="77777777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8C5E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SERVIZIO SANITARIO  NAZIONALE-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  <w:p w14:paraId="4FFDA36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C14B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Diagnosi / Relazione clinica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5D6E4564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rilasciata da: </w:t>
            </w:r>
          </w:p>
          <w:p w14:paraId="6A6903CA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Redatta da:</w:t>
            </w:r>
            <w:r>
              <w:rPr>
                <w:color w:val="000000"/>
                <w:sz w:val="22"/>
                <w:szCs w:val="22"/>
                <w:u w:val="single"/>
              </w:rPr>
              <w:t>----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il </w:t>
            </w:r>
            <w:r>
              <w:rPr>
                <w:color w:val="000000"/>
                <w:sz w:val="22"/>
                <w:szCs w:val="22"/>
                <w:u w:val="single"/>
              </w:rPr>
              <w:t>---</w:t>
            </w:r>
          </w:p>
          <w:p w14:paraId="59C33CE4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Ultimo aggiornamento diagnostico: ----</w:t>
            </w:r>
          </w:p>
          <w:p w14:paraId="3203CEDF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Documentazione presentata a scuola il 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572404E5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Interventi riabilitativi: in atto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presso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1BDCB4C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 w14:paraId="214FEBA0" w14:textId="77777777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2467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ALTRO SERVIZIO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71A2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Diagnosi / Relazione  clinica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4AA5351C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rilasciata da: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3EF34452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Codice ICD10: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1590CCC4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Redatta da: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  <w:t xml:space="preserve">il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6F0C3FE9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Ultimo aggiornamento diagnostico: 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43FCBD23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Documentazione presentata a scuola il 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51F0CC58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Interventi riabilitativi: in atto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presso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14:paraId="1DDC23A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 w14:paraId="3C0B655B" w14:textId="7777777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F109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67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CONSIGLIO DI CLASSE </w:t>
            </w:r>
            <w:r>
              <w:rPr>
                <w:b/>
                <w:sz w:val="22"/>
                <w:szCs w:val="22"/>
              </w:rPr>
              <w:t>A.S.____/_____</w:t>
            </w:r>
          </w:p>
          <w:p w14:paraId="66FB9AC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67" w:hanging="2"/>
              <w:jc w:val="center"/>
              <w:rPr>
                <w:color w:val="000000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0FF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360" w:lineRule="auto"/>
              <w:ind w:left="0" w:right="567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Eventuale relazione (da allegare al presente documento) redatta dal C.d.C. il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1C3C24FC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</w:p>
    <w:p w14:paraId="4A63919E" w14:textId="77777777" w:rsidR="00AA22FD" w:rsidRDefault="008A3F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INFORMAZIONI FORNITE DALLA FAMIGLIA /ENTE AFFIDATARIO </w:t>
      </w:r>
    </w:p>
    <w:p w14:paraId="68D62B78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(Si allega </w:t>
      </w:r>
      <w:r>
        <w:t xml:space="preserve">eventuale </w:t>
      </w:r>
      <w:r>
        <w:rPr>
          <w:color w:val="000000"/>
        </w:rPr>
        <w:t>questionario compilato dai genitori)</w:t>
      </w:r>
    </w:p>
    <w:p w14:paraId="7B4E88F6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</w:p>
    <w:p w14:paraId="0EE93490" w14:textId="77777777" w:rsidR="00AA22FD" w:rsidRDefault="008A3F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DESCRIZIONI DEL FUNZIONAMENTO DELLE ABILITÀ STRUMENTALI</w:t>
      </w:r>
    </w:p>
    <w:tbl>
      <w:tblPr>
        <w:tblStyle w:val="a1"/>
        <w:tblW w:w="96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35"/>
        <w:gridCol w:w="4320"/>
        <w:gridCol w:w="315"/>
        <w:gridCol w:w="2790"/>
      </w:tblGrid>
      <w:tr w:rsidR="00AA22FD" w14:paraId="22F7416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411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DIAGNOSI SPECIALISTICA</w:t>
            </w:r>
          </w:p>
          <w:p w14:paraId="3CD7115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(Non compilare: </w:t>
            </w:r>
            <w:r>
              <w:rPr>
                <w:sz w:val="22"/>
                <w:szCs w:val="22"/>
              </w:rPr>
              <w:t>vedere allegato nel fascicolo personale delll’alunno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896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OSSERVAZIONE IN CLASSE</w:t>
            </w:r>
          </w:p>
          <w:p w14:paraId="7264E02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(dati rilevati direttamente dagli insegnanti)</w:t>
            </w:r>
          </w:p>
        </w:tc>
      </w:tr>
      <w:tr w:rsidR="00AA22FD" w14:paraId="531B5B0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1085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7AB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LETTURA</w:t>
            </w:r>
          </w:p>
        </w:tc>
      </w:tr>
      <w:tr w:rsidR="00AA22FD" w14:paraId="3A35C62F" w14:textId="77777777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5B80144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5CCF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VELOCITÀ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FBC6" w14:textId="77777777" w:rsidR="00AA22FD" w:rsidRDefault="008A3F4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Molto lenta</w:t>
            </w:r>
          </w:p>
          <w:p w14:paraId="3DF8AA0E" w14:textId="77777777" w:rsidR="00AA22FD" w:rsidRDefault="008A3F4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Lenta</w:t>
            </w:r>
          </w:p>
          <w:p w14:paraId="07A0ADBC" w14:textId="77777777" w:rsidR="00AA22FD" w:rsidRDefault="008A3F4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Scorrevole</w:t>
            </w:r>
          </w:p>
        </w:tc>
      </w:tr>
      <w:tr w:rsidR="00AA22FD" w14:paraId="71BE6965" w14:textId="77777777">
        <w:trPr>
          <w:cantSplit/>
        </w:trPr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14:paraId="3C00DE74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2D8C4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BC3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 w14:paraId="310D66A8" w14:textId="77777777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30DE349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34F4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CORRETTEZZA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38C1" w14:textId="77777777" w:rsidR="00AA22FD" w:rsidRDefault="008A3F4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  <w:p w14:paraId="0BCC20A7" w14:textId="77777777" w:rsidR="00AA22FD" w:rsidRDefault="008A3F4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Non adeguata  (ad esempio confonde, inverte, sostituisce, omette lettere o sillabe)</w:t>
            </w:r>
          </w:p>
        </w:tc>
      </w:tr>
      <w:tr w:rsidR="00AA22FD" w14:paraId="2D8C4887" w14:textId="77777777">
        <w:trPr>
          <w:cantSplit/>
        </w:trPr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14:paraId="6A28198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7B8AB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382F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 w14:paraId="304DCFC7" w14:textId="77777777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14:paraId="79C73AA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13FA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COMPRENSIONE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CB99" w14:textId="77777777" w:rsidR="00AA22FD" w:rsidRDefault="008A3F4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Scarsa</w:t>
            </w:r>
          </w:p>
          <w:p w14:paraId="41F69602" w14:textId="77777777" w:rsidR="00AA22FD" w:rsidRDefault="008A3F4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Essenziale</w:t>
            </w:r>
          </w:p>
          <w:p w14:paraId="2BE59415" w14:textId="77777777" w:rsidR="00AA22FD" w:rsidRDefault="008A3F4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Globale</w:t>
            </w:r>
          </w:p>
          <w:p w14:paraId="216EBCCD" w14:textId="77777777" w:rsidR="00AA22FD" w:rsidRDefault="008A3F49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Completa-analitica</w:t>
            </w:r>
          </w:p>
        </w:tc>
      </w:tr>
      <w:tr w:rsidR="00AA22FD" w14:paraId="5075C86D" w14:textId="77777777">
        <w:trPr>
          <w:cantSplit/>
        </w:trPr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14:paraId="3428CDD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EAE6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BD4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 w14:paraId="6E0D0EE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6D138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201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SCRITTURA SOTTO DETTATURA</w:t>
            </w:r>
          </w:p>
        </w:tc>
      </w:tr>
      <w:tr w:rsidR="00AA22FD" w14:paraId="1A211803" w14:textId="77777777">
        <w:trPr>
          <w:cantSplit/>
          <w:trHeight w:val="161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00EFF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26D95" w14:textId="77777777"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Leggibile</w:t>
            </w:r>
          </w:p>
          <w:p w14:paraId="1132D655" w14:textId="77777777"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Poco leggibile</w:t>
            </w:r>
          </w:p>
          <w:p w14:paraId="66552F40" w14:textId="77777777"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Solo in stampato maiuscolo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A92D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Eventuale indicazione di Disgrafia</w:t>
            </w:r>
          </w:p>
        </w:tc>
      </w:tr>
      <w:tr w:rsidR="00AA22FD" w14:paraId="768EB891" w14:textId="77777777">
        <w:trPr>
          <w:cantSplit/>
          <w:trHeight w:val="161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2A2FDE4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2BC4A" w14:textId="77777777"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Corretta</w:t>
            </w:r>
          </w:p>
          <w:p w14:paraId="182E4006" w14:textId="77777777"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Poco corretta</w:t>
            </w:r>
          </w:p>
          <w:p w14:paraId="415AE831" w14:textId="77777777"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Scorretta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7A9D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Eventuale indicazione di Disortografia</w:t>
            </w:r>
          </w:p>
        </w:tc>
      </w:tr>
      <w:tr w:rsidR="00AA22FD" w14:paraId="0C034921" w14:textId="77777777">
        <w:trPr>
          <w:cantSplit/>
          <w:trHeight w:val="3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C4B8337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CE9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TIPOLOGIA ERRORI</w:t>
            </w:r>
          </w:p>
        </w:tc>
      </w:tr>
      <w:tr w:rsidR="00AA22FD" w14:paraId="23F5A541" w14:textId="77777777">
        <w:trPr>
          <w:cantSplit/>
          <w:trHeight w:val="1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193B65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8BAC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fonologici (omissioni, sostituzioni, omissioni/aggiunte, inversioni, scambio grafemi b-p, b-d, f-v, r-l, q-p, a-e)</w:t>
            </w:r>
          </w:p>
          <w:p w14:paraId="36E33A99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non fonologici (fusioni illegali, raddoppiamenti, accenti, scambio di grafema omofono, non omografo)</w:t>
            </w:r>
          </w:p>
          <w:p w14:paraId="464BD5C0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fonetici (scambio di suoni, inversioni, migrazioni, omissioni, inserzioni…)</w:t>
            </w:r>
          </w:p>
          <w:p w14:paraId="6653FC3E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nell'uso della punteggiatura</w:t>
            </w:r>
          </w:p>
          <w:p w14:paraId="3F00BA07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a comporre testi (personali, descrittivi, narrativi, argomentativi,…)</w:t>
            </w:r>
          </w:p>
          <w:p w14:paraId="19ED80C7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 seguire la dettatura</w:t>
            </w:r>
          </w:p>
          <w:p w14:paraId="47720ACA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nella copia (lavagna/testo o testo/testo…)</w:t>
            </w:r>
          </w:p>
          <w:p w14:paraId="7D14BF92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grammaticali e sintattiche</w:t>
            </w:r>
          </w:p>
          <w:p w14:paraId="20063C3A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problemi di lentezza nello scrivere</w:t>
            </w:r>
          </w:p>
          <w:p w14:paraId="2A413E09" w14:textId="77777777"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problemi di realizzazione del tratto grafico</w:t>
            </w:r>
          </w:p>
        </w:tc>
      </w:tr>
      <w:tr w:rsidR="00AA22FD" w14:paraId="7AACB369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7B1E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F2D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PRODUZIONE AUTONOMA</w:t>
            </w:r>
          </w:p>
        </w:tc>
      </w:tr>
      <w:tr w:rsidR="00AA22FD" w14:paraId="58B6C7A3" w14:textId="77777777">
        <w:trPr>
          <w:cantSplit/>
          <w:trHeight w:val="1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E6BC1D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81AB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Aderenza consegna</w:t>
            </w:r>
          </w:p>
          <w:p w14:paraId="56933CCF" w14:textId="77777777" w:rsidR="00AA22FD" w:rsidRDefault="008A3F4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Spesso</w:t>
            </w:r>
          </w:p>
          <w:p w14:paraId="6990BA2C" w14:textId="77777777" w:rsidR="00AA22FD" w:rsidRDefault="008A3F4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Talvolta</w:t>
            </w:r>
          </w:p>
          <w:p w14:paraId="7043162E" w14:textId="77777777" w:rsidR="00AA22FD" w:rsidRDefault="008A3F4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Mai</w:t>
            </w:r>
          </w:p>
        </w:tc>
      </w:tr>
      <w:tr w:rsidR="00AA22FD" w14:paraId="171CFC44" w14:textId="77777777">
        <w:trPr>
          <w:cantSplit/>
          <w:trHeight w:val="1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715ABD3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84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Corretta struttura morfosintattica</w:t>
            </w:r>
          </w:p>
          <w:p w14:paraId="2FA8DA68" w14:textId="77777777" w:rsidR="00AA22FD" w:rsidRDefault="008A3F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Spesso</w:t>
            </w:r>
          </w:p>
          <w:p w14:paraId="7BCF8B5D" w14:textId="77777777" w:rsidR="00AA22FD" w:rsidRDefault="008A3F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Talvolta</w:t>
            </w:r>
          </w:p>
          <w:p w14:paraId="642268D7" w14:textId="77777777" w:rsidR="00AA22FD" w:rsidRDefault="008A3F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Mai</w:t>
            </w:r>
          </w:p>
        </w:tc>
      </w:tr>
      <w:tr w:rsidR="00AA22FD" w14:paraId="2492B79F" w14:textId="77777777">
        <w:trPr>
          <w:cantSplit/>
          <w:trHeight w:val="1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E066F5B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C7C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Corretta struttura ortografica</w:t>
            </w:r>
          </w:p>
          <w:p w14:paraId="35000A32" w14:textId="77777777" w:rsidR="00AA22FD" w:rsidRDefault="008A3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  <w:p w14:paraId="5D93EA44" w14:textId="77777777" w:rsidR="00AA22FD" w:rsidRDefault="008A3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Parziale</w:t>
            </w:r>
          </w:p>
          <w:p w14:paraId="0E8F2532" w14:textId="77777777" w:rsidR="00AA22FD" w:rsidRDefault="008A3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74BE4193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B1B0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50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CALCOLO</w:t>
            </w:r>
          </w:p>
        </w:tc>
      </w:tr>
      <w:tr w:rsidR="00AA22FD" w14:paraId="7C07F20A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A1E8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24B6" w14:textId="77777777"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 ragionamento logico</w:t>
            </w:r>
          </w:p>
          <w:p w14:paraId="30333562" w14:textId="77777777"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di processamento numerico (difficoltà nel leggere e scrivere i numeri, negli aspetti cardinali e ordinali e nella   corrispondenza tra numero e quantità)</w:t>
            </w:r>
          </w:p>
          <w:p w14:paraId="3793AD38" w14:textId="77777777"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uso degli algoritmi di base del calcolo (scritto e a mente)</w:t>
            </w:r>
          </w:p>
          <w:p w14:paraId="37691529" w14:textId="77777777"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scarsa conoscenza, con carente memorizzazione, delle tabelline</w:t>
            </w:r>
          </w:p>
          <w:p w14:paraId="555D9B3D" w14:textId="77777777"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scarsa comprensione del testo problematico</w:t>
            </w:r>
          </w:p>
          <w:p w14:paraId="031948BB" w14:textId="77777777"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mancanza di capacità di ricordare formule ed algoritmi</w:t>
            </w:r>
          </w:p>
        </w:tc>
      </w:tr>
      <w:tr w:rsidR="00AA22FD" w14:paraId="7F9C8FD4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6E1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F81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PROPRIETÀ LINGUISTICA</w:t>
            </w:r>
          </w:p>
        </w:tc>
      </w:tr>
      <w:tr w:rsidR="00AA22FD" w14:paraId="7928F22B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6BEA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2F9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nella strutturazione della frase</w:t>
            </w:r>
          </w:p>
          <w:p w14:paraId="2CCEFB50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 reperimento lessicale</w:t>
            </w:r>
          </w:p>
          <w:p w14:paraId="1B8BF006" w14:textId="77777777" w:rsidR="00AA22FD" w:rsidRDefault="008A3F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nell’esposizione orale e di organizzazione del discorso (difficoltà nel riassumere dati ed argomenti)</w:t>
            </w:r>
          </w:p>
          <w:p w14:paraId="6283E65A" w14:textId="77777777" w:rsidR="00AA22FD" w:rsidRDefault="008A3F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confusione o incapacità nel ricordare nomi e date</w:t>
            </w:r>
          </w:p>
        </w:tc>
      </w:tr>
      <w:tr w:rsidR="00AA22FD" w14:paraId="47B0BF2E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F55E8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98B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MEMORIA</w:t>
            </w:r>
          </w:p>
        </w:tc>
      </w:tr>
      <w:tr w:rsidR="00AA22FD" w14:paraId="5E333917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1EB3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4D0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Difficoltà nel memorizzare:</w:t>
            </w:r>
          </w:p>
          <w:p w14:paraId="226E45BD" w14:textId="77777777"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categorizzazioni</w:t>
            </w:r>
          </w:p>
          <w:p w14:paraId="7B7623A5" w14:textId="77777777"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</w:rPr>
              <w:t>formule, tabelline, date, strutture grammaticali italiane e inglesi, nomi dei tempi verbali, dei complementi, …</w:t>
            </w:r>
          </w:p>
          <w:p w14:paraId="7E4275C9" w14:textId="77777777" w:rsidR="00AA22FD" w:rsidRDefault="008A3F4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sequenze e procedure, recuperare rapidamente nella memoria nozioni già acquisite e comprese, cui consegue difficoltà e lentezza nell’esposizione durante le interrogazioni</w:t>
            </w:r>
          </w:p>
          <w:p w14:paraId="56ADA22B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A22FD" w14:paraId="6ACD3C1A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20FA7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3E1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ATTENZIONE</w:t>
            </w:r>
          </w:p>
        </w:tc>
      </w:tr>
      <w:tr w:rsidR="00AA22FD" w14:paraId="1EA5F495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7A894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2EC7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</w:p>
          <w:p w14:paraId="661E492E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nella norma</w:t>
            </w:r>
          </w:p>
          <w:p w14:paraId="32EA4F17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selettiva</w:t>
            </w:r>
          </w:p>
          <w:p w14:paraId="61E8F5FA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scarsa</w:t>
            </w:r>
          </w:p>
          <w:p w14:paraId="413162BE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FD" w14:paraId="7A52C8CC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4BEA3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4A22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IPERATTIVITÀ</w:t>
            </w:r>
          </w:p>
        </w:tc>
      </w:tr>
      <w:tr w:rsidR="00AA22FD" w14:paraId="2CB6284B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E4121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751D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</w:p>
          <w:p w14:paraId="2AAAC97B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iperattività motoria</w:t>
            </w:r>
          </w:p>
          <w:p w14:paraId="75003565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impulsività incontrollata</w:t>
            </w:r>
          </w:p>
          <w:p w14:paraId="240D48FF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</w:p>
        </w:tc>
      </w:tr>
      <w:tr w:rsidR="00AA22FD" w14:paraId="0E05FA30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48DED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9E47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IMPULSIVITÀ</w:t>
            </w:r>
          </w:p>
        </w:tc>
      </w:tr>
      <w:tr w:rsidR="00AA22FD" w14:paraId="65E9D18E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BC899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28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sì  </w:t>
            </w:r>
          </w:p>
          <w:p w14:paraId="4D618ACC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poca</w:t>
            </w:r>
          </w:p>
          <w:p w14:paraId="32168E06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  <w:p w14:paraId="265354D2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FD" w14:paraId="430C15E0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298C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CE75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AFFATICABILITA’</w:t>
            </w:r>
          </w:p>
        </w:tc>
      </w:tr>
      <w:tr w:rsidR="00AA22FD" w14:paraId="623AC1CA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1521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7C44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sì  </w:t>
            </w:r>
          </w:p>
          <w:p w14:paraId="54D6F80C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poca</w:t>
            </w:r>
          </w:p>
          <w:p w14:paraId="55F6B8CD" w14:textId="77777777"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  <w:p w14:paraId="751C8582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FD" w14:paraId="71A516D9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3C13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68A3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PRASSIE</w:t>
            </w:r>
          </w:p>
        </w:tc>
      </w:tr>
      <w:tr w:rsidR="00AA22FD" w14:paraId="7376F1B8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A674F" w14:textId="77777777"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31DE" w14:textId="77777777"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esecuzione</w:t>
            </w:r>
          </w:p>
          <w:p w14:paraId="2827E844" w14:textId="77777777"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pianificazione</w:t>
            </w:r>
          </w:p>
          <w:p w14:paraId="1E0651A5" w14:textId="77777777"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programmazione e progettazione</w:t>
            </w:r>
          </w:p>
        </w:tc>
      </w:tr>
      <w:tr w:rsidR="00AA22FD" w14:paraId="7E0C669E" w14:textId="77777777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0453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Altro: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ADF5" w14:textId="77777777"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</w:tr>
    </w:tbl>
    <w:p w14:paraId="3CC9BAB4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40" w:lineRule="auto"/>
        <w:ind w:left="0" w:hanging="2"/>
        <w:rPr>
          <w:color w:val="000000"/>
        </w:rPr>
      </w:pPr>
    </w:p>
    <w:p w14:paraId="220C563F" w14:textId="77777777" w:rsidR="00AA22FD" w:rsidRDefault="008A3F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>CARATTERISTICHE DEL PROCESSO DI APPRENDIMENTO E COMPORTAMENTALI</w:t>
      </w:r>
    </w:p>
    <w:p w14:paraId="4E5573F8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Indicare dove emergono le difficoltà più rilevanti:</w:t>
      </w:r>
    </w:p>
    <w:p w14:paraId="3F4EDD11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Processi di automatizzazione della letto-scrittura, che rende difficile o impossibile eseguire contemporaneamente due procedimenti (ascoltare e scrivere, ascoltare e seguire un testo)</w:t>
      </w:r>
    </w:p>
    <w:p w14:paraId="4F83A533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Selezionare le informazioni necessarie per eseguire la consegna</w:t>
      </w:r>
    </w:p>
    <w:p w14:paraId="08656F12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Applicare in modo efficiente strategie di studio </w:t>
      </w:r>
      <w:r>
        <w:rPr>
          <w:color w:val="000000"/>
          <w:sz w:val="22"/>
          <w:szCs w:val="22"/>
        </w:rPr>
        <w:tab/>
      </w:r>
    </w:p>
    <w:p w14:paraId="3662BB57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Seguire i ritmi di apprendimento della classe a causa delle difficoltà attentive</w:t>
      </w:r>
    </w:p>
    <w:p w14:paraId="04B9BC1F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Facile stancabilità e lunghezza dei tempi di recupero</w:t>
      </w:r>
    </w:p>
    <w:p w14:paraId="647297A0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Mantenere l’attenzione per il tempo utile a completare la consegna</w:t>
      </w:r>
    </w:p>
    <w:p w14:paraId="1B2FAEF7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Resistere agli elementi distraenti presenti nell’ambiente o a pensieri divaganti</w:t>
      </w:r>
    </w:p>
    <w:p w14:paraId="0F580B68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Seguire le istruzioni e rispettare le regole </w:t>
      </w:r>
    </w:p>
    <w:p w14:paraId="3FBA47CF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Regolare il comportamento</w:t>
      </w:r>
    </w:p>
    <w:p w14:paraId="68619E6C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Collaborare e partecipare </w:t>
      </w:r>
      <w:r>
        <w:rPr>
          <w:color w:val="000000"/>
          <w:sz w:val="22"/>
          <w:szCs w:val="22"/>
          <w:vertAlign w:val="superscript"/>
        </w:rPr>
        <w:t>1</w:t>
      </w:r>
    </w:p>
    <w:p w14:paraId="0407875B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Costruire e mantenere relazioni positive con i coetanei</w:t>
      </w:r>
    </w:p>
    <w:p w14:paraId="2FE053AD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Autoregolare le proprie emozioni</w:t>
      </w:r>
    </w:p>
    <w:p w14:paraId="4BF6CE5E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Controllare/differire interventi inappropriati: aspettare il proprio turno nella conversazione o nel gioco</w:t>
      </w:r>
    </w:p>
    <w:p w14:paraId="5657C0AB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Avere capacità organizzative </w:t>
      </w:r>
      <w:r>
        <w:rPr>
          <w:color w:val="000000"/>
          <w:sz w:val="22"/>
          <w:szCs w:val="22"/>
          <w:vertAlign w:val="superscript"/>
        </w:rPr>
        <w:t>2</w:t>
      </w:r>
    </w:p>
    <w:p w14:paraId="7F8735C3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Affrontare adeguatamente situazioni di frustrazione</w:t>
      </w:r>
    </w:p>
    <w:p w14:paraId="01266B49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Gestire il livello di motivazione interna approdando molto precocemente ad uno stato di “noia”</w:t>
      </w:r>
    </w:p>
    <w:p w14:paraId="39EE834C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Evitare stati di eccessiva demotivazione ed ansia</w:t>
      </w:r>
    </w:p>
    <w:p w14:paraId="0E2FC1CC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Controllare i livelli di aggressività</w:t>
      </w:r>
    </w:p>
    <w:p w14:paraId="592A5D1D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Avere il senso dell’autoefficacia </w:t>
      </w:r>
      <w:r>
        <w:rPr>
          <w:color w:val="000000"/>
          <w:sz w:val="22"/>
          <w:szCs w:val="22"/>
          <w:vertAlign w:val="superscript"/>
        </w:rPr>
        <w:t>3</w:t>
      </w:r>
    </w:p>
    <w:p w14:paraId="49430F9B" w14:textId="77777777"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Altro</w:t>
      </w:r>
      <w:r>
        <w:rPr>
          <w:b/>
          <w:color w:val="000000"/>
          <w:sz w:val="22"/>
          <w:szCs w:val="22"/>
        </w:rPr>
        <w:t>___________________________________________________________________</w:t>
      </w:r>
    </w:p>
    <w:p w14:paraId="2CBA80A1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</w:rPr>
      </w:pPr>
      <w:r>
        <w:rPr>
          <w:b/>
          <w:color w:val="000000"/>
          <w:sz w:val="20"/>
          <w:szCs w:val="20"/>
        </w:rPr>
        <w:t>Note</w:t>
      </w:r>
    </w:p>
    <w:p w14:paraId="09E579BB" w14:textId="77777777" w:rsidR="00AA22FD" w:rsidRDefault="008A3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  <w:sz w:val="20"/>
          <w:szCs w:val="20"/>
        </w:rPr>
        <w:t>Partecipa agli scambi comunicativi e alle conversazioni collettive; collabora nel gruppo di lavoro scolastico,….</w:t>
      </w:r>
    </w:p>
    <w:p w14:paraId="437BBB39" w14:textId="77777777" w:rsidR="00AA22FD" w:rsidRDefault="008A3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  <w:sz w:val="20"/>
          <w:szCs w:val="20"/>
        </w:rPr>
        <w:t>Sa gestire il materiale scolastico, sa organizzare un piano di lavoro,….</w:t>
      </w:r>
    </w:p>
    <w:p w14:paraId="7CCA4DB3" w14:textId="77777777" w:rsidR="00AA22FD" w:rsidRDefault="008A3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  <w:sz w:val="20"/>
          <w:szCs w:val="20"/>
        </w:rPr>
        <w:t>Percezione soggettiva di riuscire ad affrontare gli impegni scolastici con successo e fiducia nelle proprie possibilità di imparare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7813BD9E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85E3E53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4289CD98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BA11916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E4C24CE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 xml:space="preserve">CONSAPEVOLEZZA DEL DIVERSO MODO DI APPRENDERE </w:t>
      </w:r>
    </w:p>
    <w:tbl>
      <w:tblPr>
        <w:tblStyle w:val="a2"/>
        <w:tblW w:w="980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889"/>
        <w:gridCol w:w="4919"/>
      </w:tblGrid>
      <w:tr w:rsidR="00AA22FD" w14:paraId="78608A6D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CB51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 parte dell'alunno: </w:t>
            </w:r>
          </w:p>
          <w:p w14:paraId="602B6341" w14:textId="77777777"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acquisita </w:t>
            </w:r>
          </w:p>
          <w:p w14:paraId="7B8BAE25" w14:textId="77777777"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rafforzare </w:t>
            </w:r>
          </w:p>
          <w:p w14:paraId="38A4B31C" w14:textId="77777777"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sviluppare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1C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 parte della famiglia: </w:t>
            </w:r>
          </w:p>
          <w:p w14:paraId="13E90982" w14:textId="77777777"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acquisita </w:t>
            </w:r>
          </w:p>
          <w:p w14:paraId="6E1E8E60" w14:textId="77777777"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rafforzare </w:t>
            </w:r>
          </w:p>
          <w:p w14:paraId="2548E406" w14:textId="77777777"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sviluppare</w:t>
            </w:r>
          </w:p>
        </w:tc>
      </w:tr>
    </w:tbl>
    <w:p w14:paraId="2AAB660B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C7683F3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OSSERVAZIONE DI ULTERIORI ASPETTI SIGNIFICATIVI</w:t>
      </w:r>
    </w:p>
    <w:tbl>
      <w:tblPr>
        <w:tblStyle w:val="a3"/>
        <w:tblW w:w="99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1559"/>
        <w:gridCol w:w="142"/>
        <w:gridCol w:w="1417"/>
        <w:gridCol w:w="1458"/>
      </w:tblGrid>
      <w:tr w:rsidR="00AA22FD" w14:paraId="49FC4E54" w14:textId="77777777">
        <w:tc>
          <w:tcPr>
            <w:tcW w:w="9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D7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MOTIVAZIONE </w:t>
            </w:r>
          </w:p>
        </w:tc>
      </w:tr>
      <w:tr w:rsidR="00AA22FD" w14:paraId="79125AF9" w14:textId="77777777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5D60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Partecipazione al dialogo educativo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027B3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FEC8C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28DA0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A00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354DBF71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8EEA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Consapevolezza dei propri punti di forza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86199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4F7C2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1AAC4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DA27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55A25D3D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6318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631CD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15CB0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DCD44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70F5" w14:textId="77777777"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377FB308" w14:textId="77777777">
        <w:trPr>
          <w:trHeight w:val="285"/>
        </w:trPr>
        <w:tc>
          <w:tcPr>
            <w:tcW w:w="9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DF2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ATTEGGIAMENTI E COMPORTAMENTI RISCONTRABILI A SCUOLA</w:t>
            </w:r>
          </w:p>
        </w:tc>
      </w:tr>
      <w:tr w:rsidR="00AA22FD" w14:paraId="746C01A4" w14:textId="77777777">
        <w:trPr>
          <w:trHeight w:val="5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3FCAB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Regolarità frequenza scolastica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0FFE4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5AA83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57E0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28FC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5BBBA6B3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7F65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Accettazione e rispetto delle regole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B0D5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BDC2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1A858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3540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677B0503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701A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Rispetto degli impegni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87C8D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F0F3B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81464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FE86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588E6740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C35F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FBB9F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D89B7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93236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F77E" w14:textId="77777777"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 w14:paraId="4D01CB8F" w14:textId="77777777">
        <w:trPr>
          <w:trHeight w:val="285"/>
        </w:trPr>
        <w:tc>
          <w:tcPr>
            <w:tcW w:w="9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F13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STRATEGIE UTILIZZATE DALL’ALUNNO NELLO STUDIO </w:t>
            </w:r>
          </w:p>
        </w:tc>
      </w:tr>
      <w:tr w:rsidR="00AA22FD" w14:paraId="3E0F4DEA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FB19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Sottolinea, identifica parole chiave …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FD93B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7C87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 w14:paraId="2DC871B7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E20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Costruisce schemi, mappe o  diagrammi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8D09C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BA07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 w14:paraId="48C324DD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44C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Utilizza strumenti informatici (computer, correttore ortografico, software …)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E9B8D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4379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 w14:paraId="1E775184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1D1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Usa strategie di memorizzazione   (immagini, colori, riquadrature …)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9C11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2D4A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 w14:paraId="4AEA9B60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026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Nello svolgimento di un compito assegnato a scuola:</w:t>
            </w: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08C2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è autonomo</w:t>
            </w:r>
          </w:p>
          <w:p w14:paraId="6695C94D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ricorre all’aiuto d</w:t>
            </w:r>
            <w:r>
              <w:rPr>
                <w:sz w:val="22"/>
                <w:szCs w:val="22"/>
              </w:rPr>
              <w:t>i un adulto di riferimento</w:t>
            </w:r>
            <w:r>
              <w:rPr>
                <w:color w:val="000000"/>
                <w:sz w:val="22"/>
                <w:szCs w:val="22"/>
              </w:rPr>
              <w:t xml:space="preserve"> per ulteriori spiegazioni; </w:t>
            </w:r>
          </w:p>
          <w:p w14:paraId="1B586C1C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ricorre all’aiuto di un compagno; </w:t>
            </w:r>
          </w:p>
          <w:p w14:paraId="2A383F8C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tende a copiare;</w:t>
            </w:r>
          </w:p>
        </w:tc>
      </w:tr>
      <w:tr w:rsidR="00AA22FD" w14:paraId="2177CD44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909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Nello svolgimento dei compiti per casa: </w:t>
            </w:r>
          </w:p>
          <w:p w14:paraId="2B5294BF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3D74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è seguito dai familiari; </w:t>
            </w:r>
          </w:p>
          <w:p w14:paraId="083F4B5C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ricorre all’aiuto di un compagno; </w:t>
            </w:r>
          </w:p>
          <w:p w14:paraId="7F3AAF15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frequenta un  doposcuola collettivo;</w:t>
            </w:r>
          </w:p>
          <w:p w14:paraId="095BAE58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è seguito da un tutor nelle discipline </w:t>
            </w:r>
          </w:p>
          <w:p w14:paraId="1D3C273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 cadenza </w:t>
            </w:r>
          </w:p>
          <w:p w14:paraId="27B9E44B" w14:textId="77777777"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utilizza strumenti compensativi in autonomia;</w:t>
            </w:r>
          </w:p>
        </w:tc>
      </w:tr>
      <w:tr w:rsidR="00AA22FD" w14:paraId="57AB5254" w14:textId="7777777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A702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Altro </w:t>
            </w: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BEA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628240CC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4"/>
        <w:tblW w:w="98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21"/>
      </w:tblGrid>
      <w:tr w:rsidR="00AA22FD" w14:paraId="2FB61FEC" w14:textId="77777777">
        <w:trPr>
          <w:trHeight w:val="285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BB9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APPRENDIMENTO DELLE LINGUE STRANIERE</w:t>
            </w:r>
          </w:p>
        </w:tc>
      </w:tr>
      <w:tr w:rsidR="00AA22FD" w14:paraId="081FC499" w14:textId="77777777">
        <w:trPr>
          <w:trHeight w:val="3212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68D0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Pronuncia difficoltosa</w:t>
            </w:r>
          </w:p>
          <w:p w14:paraId="2D08E9BA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Difficoltà di acquisizione degli automatismi grammaticali di base </w:t>
            </w:r>
          </w:p>
          <w:p w14:paraId="49FB4947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Difficoltà nella scrittura </w:t>
            </w:r>
          </w:p>
          <w:p w14:paraId="48371849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acquisizione nuovo lessico</w:t>
            </w:r>
          </w:p>
          <w:p w14:paraId="04AB8D27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Notevoli differenze tra comprensione del testo scritto e orale</w:t>
            </w:r>
          </w:p>
          <w:p w14:paraId="4452C279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Notevoli differenze tra produzione scritta e orale</w:t>
            </w:r>
          </w:p>
          <w:p w14:paraId="35FB635D" w14:textId="77777777"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Altro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AA22FD" w14:paraId="53ECD6B4" w14:textId="77777777">
        <w:trPr>
          <w:trHeight w:val="285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E4F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ULTERIORI INFORMAZIONI GENERALI FORNITE DALL’ALUNNO/A</w:t>
            </w:r>
          </w:p>
        </w:tc>
      </w:tr>
      <w:tr w:rsidR="00AA22FD" w14:paraId="3E22A32C" w14:textId="77777777">
        <w:trPr>
          <w:trHeight w:val="285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9979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Interessi, difficoltà, attività in cui si sente capace, punti di forza, aspettative,  richieste…</w:t>
            </w:r>
          </w:p>
          <w:p w14:paraId="4C0D87E1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1DAA00E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before="120" w:after="120" w:line="240" w:lineRule="auto"/>
        <w:ind w:left="0" w:hanging="2"/>
        <w:jc w:val="both"/>
        <w:rPr>
          <w:color w:val="000000"/>
        </w:rPr>
      </w:pPr>
    </w:p>
    <w:p w14:paraId="4B3B2774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before="120" w:after="12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STRUMENTI UTILIZZATI DALL’ALUNNO NELLO STUDIO</w:t>
      </w:r>
      <w:r>
        <w:rPr>
          <w:b/>
          <w:color w:val="000000"/>
          <w:sz w:val="22"/>
          <w:szCs w:val="22"/>
        </w:rPr>
        <w:t xml:space="preserve"> (</w:t>
      </w:r>
      <w:r>
        <w:rPr>
          <w:i/>
          <w:color w:val="000000"/>
          <w:sz w:val="22"/>
          <w:szCs w:val="22"/>
        </w:rPr>
        <w:t>Informazioni ricavabili da osservazioni effettuate dagli insegnanti e da eventuale questionario)</w:t>
      </w:r>
    </w:p>
    <w:p w14:paraId="37657C56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sz w:val="22"/>
          <w:szCs w:val="22"/>
        </w:rPr>
        <w:t>uso del telefono cellulare (smartphone) sotto il consenso dei docenti di riferimento;</w:t>
      </w:r>
    </w:p>
    <w:p w14:paraId="4B5FB7FF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strumenti informatici (</w:t>
      </w:r>
      <w:r>
        <w:rPr>
          <w:i/>
          <w:color w:val="000000"/>
          <w:sz w:val="22"/>
          <w:szCs w:val="22"/>
        </w:rPr>
        <w:t>libro digitale, pc, tablet, videoscrittura con correttore ortografico, programmi per realizzare grafici</w:t>
      </w:r>
      <w:r>
        <w:rPr>
          <w:color w:val="000000"/>
          <w:sz w:val="22"/>
          <w:szCs w:val="22"/>
        </w:rPr>
        <w:t>)</w:t>
      </w:r>
    </w:p>
    <w:p w14:paraId="322299CA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sintesi vocale</w:t>
      </w:r>
    </w:p>
    <w:p w14:paraId="7472A04A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testi semplificati e/o ridotti</w:t>
      </w:r>
    </w:p>
    <w:p w14:paraId="6C7C22C7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fotocopie </w:t>
      </w:r>
    </w:p>
    <w:p w14:paraId="714F1BB5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schemi e mappe (anche real</w:t>
      </w:r>
      <w:r>
        <w:rPr>
          <w:sz w:val="22"/>
          <w:szCs w:val="22"/>
        </w:rPr>
        <w:t>izzate tramite LIM durante le ore di lezione, da copiare e/o fotografare sotto il consenso dei docenti di riferimento)</w:t>
      </w:r>
    </w:p>
    <w:p w14:paraId="02E6F2DB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appunti scritti al pc e/o al tablet</w:t>
      </w:r>
    </w:p>
    <w:p w14:paraId="70FF7806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registrazioni digitali (se concordate </w:t>
      </w:r>
      <w:r>
        <w:rPr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i docenti)</w:t>
      </w:r>
    </w:p>
    <w:p w14:paraId="13AC6E6D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materiali multimediali (video, simulazioni…)</w:t>
      </w:r>
    </w:p>
    <w:p w14:paraId="591519E6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testi con immagini strettamente attinenti al testo</w:t>
      </w:r>
    </w:p>
    <w:p w14:paraId="198F5F47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testi adattati con ampie spaziature e interlinee</w:t>
      </w:r>
    </w:p>
    <w:p w14:paraId="2C46EEA7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 ascolto di un testo letto da altri</w:t>
      </w:r>
    </w:p>
    <w:p w14:paraId="383E3790" w14:textId="77777777"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Altro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45E6604F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</w:p>
    <w:p w14:paraId="32099E1A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STRATEGIE METODOLOGICHE E DIDATTICHE </w:t>
      </w:r>
    </w:p>
    <w:p w14:paraId="36031866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Gli insegnanti guideranno e sosterranno l’alunno/a affinché impari: </w:t>
      </w:r>
    </w:p>
    <w:p w14:paraId="2FCBC970" w14:textId="77777777"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 conoscere le proprie modalità di apprendimento, i processi e le strategie mentali più  adeguati e funzionali per lo svolgimento dei compiti richiesti; </w:t>
      </w:r>
    </w:p>
    <w:p w14:paraId="37FB92FF" w14:textId="77777777"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ad applicare consapevolmente comportamenti e strategie operative adeguate al proprio stile cognitivo; </w:t>
      </w:r>
    </w:p>
    <w:p w14:paraId="49431B26" w14:textId="77777777"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 ricercare in modo via più autonomo strategie personali  per compensare le specifiche difficoltà;</w:t>
      </w:r>
    </w:p>
    <w:p w14:paraId="2E756AD4" w14:textId="77777777"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ad accettare in modo sereno e consapevole le proprie specificità e a far emergere soprattutto gli aspetti positivi  delle proprie potenzialità e della capacità di raggiungere comunque gli obiettivi prefissati.</w:t>
      </w:r>
    </w:p>
    <w:p w14:paraId="699021AD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Tutti gli insegnanti opereranno affinché l’ alunno/a sia messo/a in condizione di seguire la stessa programmazione di classe attraverso un atteggiamento di sensibile attenzione alle specifiche difficoltà - per stimolare l’autostima ed evitare frustrazioni - attraverso l’attivazione di particolari accorgimenti, quali:</w:t>
      </w:r>
    </w:p>
    <w:p w14:paraId="5968E1CE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Creare un clima di apprendimento sereno, nel riconoscimento e nel rispetto delle singole diversità</w:t>
      </w:r>
    </w:p>
    <w:p w14:paraId="27AB949F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Incoraggiare l’apprendimento collaborativo favorendo le attività in piccoli gruppi</w:t>
      </w:r>
    </w:p>
    <w:p w14:paraId="7C716A1B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Predisporre azioni di  tutoraggio sia da parte di un compagno nei confronti dell’alunno che da parte dell’allievo nei confronti di un compagno nelle attività in cui l’alunno riesce meglio </w:t>
      </w:r>
    </w:p>
    <w:p w14:paraId="26007F8D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Prevedere momenti di affiancamento per un immediato intervento di supporto</w:t>
      </w:r>
    </w:p>
    <w:p w14:paraId="7C2A13DE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Adeguare ed eventualmente dilatare i tempi dati a disposizione per la produzione scritta</w:t>
      </w:r>
    </w:p>
    <w:p w14:paraId="75492F12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Utilizzare differenti modalità comunicative e attivare più canali sensoriali nel momento delle spiegazioni</w:t>
      </w:r>
    </w:p>
    <w:p w14:paraId="139FB676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Sostenere e promuovere un approccio strategico nello studio utilizzando  mediatori  didattici  facilitanti l’apprendimento  (immagini, mappe …)</w:t>
      </w:r>
    </w:p>
    <w:p w14:paraId="71277626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Insegnare l’uso di dispositivi extratestuali per lo studio (titolo, paragrafi, immagini,…)</w:t>
      </w:r>
    </w:p>
    <w:p w14:paraId="11EC933B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Sollecitare collegamenti fra le nuove informazioni e quelle già acquisite ogni volta che si inizia un nuovo argomento di studio</w:t>
      </w:r>
    </w:p>
    <w:p w14:paraId="3BD908FD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Dividere gli obiettivi di un compito in “sotto obiettivi”</w:t>
      </w:r>
    </w:p>
    <w:p w14:paraId="103AA17D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Offrire anticipatamente schemi grafici relativi all’argomento di studio, per orientare l’alunno nella discriminazione delle informazioni essenziali</w:t>
      </w:r>
    </w:p>
    <w:p w14:paraId="3451E824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Privilegiare l’apprendimento esperienziale e laboratoriale  “per favorire l’operatività e allo stesso  tempo  il dialogo, la riflessione su quello che si fa”</w:t>
      </w:r>
    </w:p>
    <w:p w14:paraId="45437B9A" w14:textId="77777777"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Sviluppare processi di autovalutazione e autocontrollo delle strategie di apprendimento negli alunni</w:t>
      </w:r>
    </w:p>
    <w:p w14:paraId="48E9AA92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Prevedere tempi di lavoro brevi o con piccole pause</w:t>
      </w:r>
    </w:p>
    <w:p w14:paraId="474184E5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Verificare sistematicamente la comprensione delle consegne orali e scritte per non compromettere la corretta esecuzione dei compiti e del passaggio di informazioni alla famiglia</w:t>
      </w:r>
    </w:p>
    <w:p w14:paraId="37942793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Aver cura che le richieste operative, in termini quantitativi, siano adeguate ai tempi e alle personali specificità, anche nel momento dell’assegnazione di compiti a casa</w:t>
      </w:r>
    </w:p>
    <w:p w14:paraId="49BEF8D6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Avviare all’uso della videoscrittura, soprattutto per la produzione testuale o nei momenti di particolare stanchezza/illeggibilità del tratto grafico</w:t>
      </w:r>
    </w:p>
    <w:p w14:paraId="3E5CF9B1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Utilizzare gratificazioni immediate, ravvicinate e frequenti</w:t>
      </w:r>
    </w:p>
    <w:p w14:paraId="0FE3CDE0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Utilizzare procedure di controllo degli antecedenti e dei conseguenti</w:t>
      </w:r>
    </w:p>
    <w:p w14:paraId="315DC44C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Predisporre un ambiente di lavoro dove siano ridotte al minimo le fonti di distrazione</w:t>
      </w:r>
    </w:p>
    <w:p w14:paraId="75405ABE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Definire con tutta la classe poche e chiare regole di comportamento da mantenere all'interno della classe</w:t>
      </w:r>
    </w:p>
    <w:p w14:paraId="40E621A3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Concordare con l’alunno piccoli e realistici obiettivi comportamentali e didattici da raggiungere nel giro di qualche settimana</w:t>
      </w:r>
    </w:p>
    <w:p w14:paraId="57A5325F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Allenare l’alunno ad organizzare il proprio banco in modo da avere solo il materiale necessario per la lezione del momento</w:t>
      </w:r>
    </w:p>
    <w:p w14:paraId="778A3D47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Educare ad aspettare il proprio turno nella conversazione e nelle attività di gruppo</w:t>
      </w:r>
    </w:p>
    <w:p w14:paraId="0D5DB3AC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Assegnare piccoli incarichi (riporre materiali, portare messaggi, consegnare libri, …)</w:t>
      </w:r>
    </w:p>
    <w:p w14:paraId="5EC29018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Educare ad avere cura del materiale scolastico proprio e dei compagni</w:t>
      </w:r>
    </w:p>
    <w:p w14:paraId="691ED4EA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Coinvolgere lo studente nella riflessione sulla violazione delle regole comuni e sulle conseguenti sanzioni</w:t>
      </w:r>
    </w:p>
    <w:p w14:paraId="5EDAF9EF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Evitare di comminare punizioni, quali un aumento dei compiti di casa, una riduzione dei tempi di ricreazione e di gioco, l’esclusione dalla partecipazione alle gite</w:t>
      </w:r>
    </w:p>
    <w:p w14:paraId="11B3395E" w14:textId="77777777"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Altro </w:t>
      </w:r>
      <w:r>
        <w:rPr>
          <w:color w:val="000000"/>
        </w:rPr>
        <w:t>______________________________________________________________________</w:t>
      </w:r>
    </w:p>
    <w:p w14:paraId="23AC8213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0" w:hanging="2"/>
        <w:rPr>
          <w:color w:val="000000"/>
        </w:rPr>
      </w:pPr>
    </w:p>
    <w:p w14:paraId="2C06CBD9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ATTIVITA’  PROGRAMMATE</w:t>
      </w:r>
    </w:p>
    <w:p w14:paraId="1BC71F79" w14:textId="77777777"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di recupero</w:t>
      </w:r>
    </w:p>
    <w:p w14:paraId="410F1E0D" w14:textId="77777777"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di consolidamento e/o di potenziamento</w:t>
      </w:r>
    </w:p>
    <w:p w14:paraId="7C00C24B" w14:textId="77777777"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Attività di laboratorio per il potenziamento degli strumenti compensativi </w:t>
      </w:r>
    </w:p>
    <w:p w14:paraId="442AB4D3" w14:textId="77777777"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di classi aperte (per piccoli gruppi)</w:t>
      </w:r>
    </w:p>
    <w:p w14:paraId="3567ECFA" w14:textId="77777777"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all’esterno dell’ambiente scolastico</w:t>
      </w:r>
    </w:p>
    <w:p w14:paraId="6EFB02FE" w14:textId="77777777"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Attività di carattere culturale, formativo, socializzante </w:t>
      </w:r>
    </w:p>
    <w:p w14:paraId="2EAEB1C0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EE5E6BE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MISURE COMPENSATIVE e DISPENSATIVE</w:t>
      </w:r>
      <w:r>
        <w:rPr>
          <w:color w:val="000000"/>
        </w:rPr>
        <w:t xml:space="preserve"> </w:t>
      </w:r>
    </w:p>
    <w:p w14:paraId="54D1F89D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  <w:sz w:val="18"/>
          <w:szCs w:val="18"/>
        </w:rPr>
        <w:t>(DM 5669 12/7/2011 e Linee guida allegate)</w:t>
      </w:r>
    </w:p>
    <w:p w14:paraId="163B86F7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Si riportano di seguito le </w:t>
      </w:r>
      <w:r>
        <w:rPr>
          <w:b/>
          <w:color w:val="000000"/>
          <w:sz w:val="22"/>
          <w:szCs w:val="22"/>
        </w:rPr>
        <w:t xml:space="preserve">misure dispensative e compensative </w:t>
      </w:r>
      <w:r>
        <w:rPr>
          <w:color w:val="000000"/>
          <w:sz w:val="22"/>
          <w:szCs w:val="22"/>
        </w:rPr>
        <w:t xml:space="preserve">che si possono adottare con i relativi codici, </w:t>
      </w:r>
      <w:r>
        <w:rPr>
          <w:color w:val="000000"/>
        </w:rPr>
        <w:t>aggiunti per facilitare la stesura del successivo punto 13.</w:t>
      </w:r>
    </w:p>
    <w:p w14:paraId="04B562BD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120" w:line="240" w:lineRule="auto"/>
        <w:ind w:left="0" w:hanging="2"/>
        <w:rPr>
          <w:color w:val="000000"/>
        </w:rPr>
      </w:pPr>
    </w:p>
    <w:p w14:paraId="3D999832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MISURE DISPENSATIVE  </w:t>
      </w:r>
    </w:p>
    <w:tbl>
      <w:tblPr>
        <w:tblStyle w:val="a5"/>
        <w:tblW w:w="9894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561"/>
        <w:gridCol w:w="9333"/>
      </w:tblGrid>
      <w:tr w:rsidR="00AA22FD" w14:paraId="52887ECA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7E1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D1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46F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dall’uso del corsivo </w:t>
            </w:r>
          </w:p>
        </w:tc>
      </w:tr>
      <w:tr w:rsidR="00AA22FD" w14:paraId="21878B4B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4F32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355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dall’uso dello stampato minuscolo</w:t>
            </w:r>
          </w:p>
        </w:tc>
      </w:tr>
      <w:tr w:rsidR="00AA22FD" w14:paraId="553B0D43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838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BB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dalla scrittura sotto dettatura di testi e/o appunti</w:t>
            </w:r>
          </w:p>
        </w:tc>
      </w:tr>
      <w:tr w:rsidR="00AA22FD" w14:paraId="65AD3E93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A7B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D4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0D2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 ricopiare testi o espressioni matematiche dalla lavagna </w:t>
            </w:r>
          </w:p>
        </w:tc>
      </w:tr>
      <w:tr w:rsidR="00AA22FD" w14:paraId="750A1A65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6A1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D5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C24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dallo studio mnemonico delle tabelline, delle forme verbali, delle poesie (in quanto vi è una notevole difficoltà nel ricordare nomi, termini tecnici e definizioni)</w:t>
            </w:r>
          </w:p>
        </w:tc>
      </w:tr>
      <w:tr w:rsidR="00AA22FD" w14:paraId="15B2BF98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3978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827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dalla lettura ad alta voce in classe</w:t>
            </w:r>
          </w:p>
        </w:tc>
      </w:tr>
      <w:tr w:rsidR="00AA22FD" w14:paraId="1507CD7A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D6F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D7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12F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dai tempi standard (prevedendo, ove necessario, una riduzione delle consegne senza modificare gli obiettivi)</w:t>
            </w:r>
          </w:p>
        </w:tc>
      </w:tr>
      <w:tr w:rsidR="00AA22FD" w14:paraId="42FC6537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6DD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D8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3C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 un eccessivo carico di compiti con riadattamento e riduzione delle pagine da studiare, senza modificare gli obiettivi</w:t>
            </w:r>
          </w:p>
        </w:tc>
      </w:tr>
      <w:tr w:rsidR="00AA22FD" w14:paraId="42C99791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3C0B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D9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FE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dall’utilizzo di materiali di studio scritti a mano </w:t>
            </w:r>
          </w:p>
        </w:tc>
      </w:tr>
      <w:tr w:rsidR="00AA22FD" w14:paraId="7AAEDD85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861C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D10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E44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AA22FD" w14:paraId="59712E33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341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D11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810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AA22FD" w14:paraId="714CD8C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639C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D12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28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Altro:  specificare ....</w:t>
            </w:r>
          </w:p>
        </w:tc>
      </w:tr>
    </w:tbl>
    <w:p w14:paraId="2C264009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</w:rPr>
        <w:t>STRUMENTI COMPENSATIVI</w:t>
      </w:r>
    </w:p>
    <w:tbl>
      <w:tblPr>
        <w:tblStyle w:val="a6"/>
        <w:tblW w:w="9919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61"/>
        <w:gridCol w:w="9358"/>
      </w:tblGrid>
      <w:tr w:rsidR="00AA22FD" w14:paraId="67A6908B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3740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94B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del </w:t>
            </w:r>
            <w:r>
              <w:rPr>
                <w:b/>
                <w:color w:val="000000"/>
                <w:sz w:val="20"/>
                <w:szCs w:val="20"/>
              </w:rPr>
              <w:t>computer</w:t>
            </w:r>
            <w:r>
              <w:rPr>
                <w:color w:val="000000"/>
                <w:sz w:val="20"/>
                <w:szCs w:val="20"/>
              </w:rPr>
              <w:t xml:space="preserve"> e/o del </w:t>
            </w:r>
            <w:r>
              <w:rPr>
                <w:b/>
                <w:color w:val="000000"/>
                <w:sz w:val="20"/>
                <w:szCs w:val="20"/>
              </w:rPr>
              <w:t>tablet</w:t>
            </w:r>
            <w:r>
              <w:rPr>
                <w:color w:val="000000"/>
                <w:sz w:val="20"/>
                <w:szCs w:val="20"/>
              </w:rPr>
              <w:t xml:space="preserve"> e/o dello </w:t>
            </w:r>
            <w:r>
              <w:rPr>
                <w:b/>
                <w:color w:val="000000"/>
                <w:sz w:val="20"/>
                <w:szCs w:val="20"/>
              </w:rPr>
              <w:t>smartphone</w:t>
            </w:r>
            <w:r>
              <w:rPr>
                <w:color w:val="000000"/>
                <w:sz w:val="20"/>
                <w:szCs w:val="20"/>
              </w:rPr>
              <w:t xml:space="preserve"> (forniti eventualmente di stampante e scanner con OCR per digitalizzare i testi cartacei) per usufruire degli strumenti digitali riportati sotto, per prendere appunti o per fotografare le spiegazioni dei docenti</w:t>
            </w:r>
          </w:p>
        </w:tc>
      </w:tr>
      <w:tr w:rsidR="00AA22FD" w14:paraId="389938E1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41D9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A4F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programmi di video-scrittura con correttore ortografico (possibilmente vocale)  per l’italiano e le lingue straniere, con tecnologie di sintesi vocale (in scrittura e lettura)</w:t>
            </w:r>
          </w:p>
        </w:tc>
      </w:tr>
      <w:tr w:rsidR="00AA22FD" w14:paraId="4228DED0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7E7B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C3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7A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della sintesi vocale in scrittura e lettura (se disponibile, anche per le lingue straniere) </w:t>
            </w:r>
          </w:p>
        </w:tc>
      </w:tr>
      <w:tr w:rsidR="00AA22FD" w14:paraId="4B735A5C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966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C4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844D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risorse audio (file audio digitali, audiolibri…)</w:t>
            </w:r>
          </w:p>
        </w:tc>
      </w:tr>
      <w:tr w:rsidR="00AA22FD" w14:paraId="7C9B198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53D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C5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1F7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del registratore digitale per uso autonomo</w:t>
            </w:r>
          </w:p>
        </w:tc>
      </w:tr>
      <w:tr w:rsidR="00AA22FD" w14:paraId="55D0D476" w14:textId="77777777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04A3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C6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A33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di libri e documenti digitali per lo studio o di testi digitalizzati con OCR </w:t>
            </w:r>
          </w:p>
        </w:tc>
      </w:tr>
      <w:tr w:rsidR="00AA22FD" w14:paraId="4E223A95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932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C7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024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AA22FD" w14:paraId="490A9E86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549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C8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B3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schemi e tabelle, elaborate dal docente  e/o dall’alunno, di grammatica  (es. tabelle delle coniugazioni verbali…) come supporto durante compiti e verifiche</w:t>
            </w:r>
          </w:p>
        </w:tc>
      </w:tr>
      <w:tr w:rsidR="00AA22FD" w14:paraId="61912CD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0633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C9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AAA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tavole, elaborate dal docente  e/o dall’alunno, di matematica  (es. formulari…) e di schemi e/o mappe delle varie discipline scientifiche come supporto durante compiti e verifiche</w:t>
            </w:r>
          </w:p>
        </w:tc>
      </w:tr>
      <w:tr w:rsidR="00AA22FD" w14:paraId="426383B0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320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C10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679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AA22FD" w14:paraId="6E09C163" w14:textId="77777777">
        <w:trPr>
          <w:trHeight w:val="2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C7C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C11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437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di diagrammi di flusso delle procedure didattiche </w:t>
            </w:r>
          </w:p>
        </w:tc>
      </w:tr>
      <w:tr w:rsidR="00AA22FD" w14:paraId="1733649D" w14:textId="77777777">
        <w:trPr>
          <w:trHeight w:val="1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EEE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C12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1D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 di altri linguaggi e tecniche (ad esempio il linguaggio iconico e i video…) come veicoli che possono sostenere la comprensione dei testi e l’espressione</w:t>
            </w:r>
          </w:p>
        </w:tc>
      </w:tr>
      <w:tr w:rsidR="00AA22FD" w14:paraId="42E370E2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8BA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C13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CE2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dizionari digitali su computer (cd rom, risorse on line)</w:t>
            </w:r>
          </w:p>
        </w:tc>
      </w:tr>
      <w:tr w:rsidR="00AA22FD" w14:paraId="5AFF29D6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747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C14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649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di software didattici e compensativi (free e/o commerciali) </w:t>
            </w:r>
          </w:p>
        </w:tc>
      </w:tr>
      <w:tr w:rsidR="00AA22FD" w14:paraId="4B6AD07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4DD2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C15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A01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Integrazione dei libri di testo con appunti su supporto registrato, digitalizzato o cartaceo stampato</w:t>
            </w:r>
          </w:p>
        </w:tc>
      </w:tr>
      <w:tr w:rsidR="00AA22FD" w14:paraId="7B90633A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589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C16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15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Nella videoscrittura rispetto e utilizzo dei criteri di accessibilità: Font “</w:t>
            </w:r>
            <w:r>
              <w:rPr>
                <w:i/>
                <w:color w:val="000000"/>
                <w:sz w:val="20"/>
                <w:szCs w:val="20"/>
              </w:rPr>
              <w:t>senza grazie</w:t>
            </w:r>
            <w:r>
              <w:rPr>
                <w:color w:val="000000"/>
                <w:sz w:val="20"/>
                <w:szCs w:val="20"/>
              </w:rPr>
              <w:t>” (Arial, Trebuchet, Verdana), carattere 14-16, interlinea 1,5/2, spaziatura espansa, testo non giustificato.</w:t>
            </w:r>
          </w:p>
        </w:tc>
      </w:tr>
      <w:tr w:rsidR="00AA22FD" w14:paraId="29532BE5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90E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C17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7F8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Elasticità nella richiesta di esecuzione dei compiti a casa, per i quali si cercherà di  istituire un produttivo rapporto scuola-tutor-famiglia </w:t>
            </w:r>
          </w:p>
        </w:tc>
      </w:tr>
      <w:tr w:rsidR="00AA22FD" w14:paraId="4009C2A6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BF7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C18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8D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Controllo, da parte dei docenti, della gestione del diario/ invio compiti/avvisi tramite registro elettronico </w:t>
            </w:r>
          </w:p>
        </w:tc>
      </w:tr>
      <w:tr w:rsidR="00AA22FD" w14:paraId="091954CF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D2109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C19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21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Altro: specificare </w:t>
            </w:r>
          </w:p>
        </w:tc>
      </w:tr>
    </w:tbl>
    <w:p w14:paraId="2BD7449E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C703CCF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CRITERI E MODALITÀ DI VERIFICA E VALUTAZIONE</w:t>
      </w:r>
    </w:p>
    <w:p w14:paraId="78D9C21D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  <w:sz w:val="18"/>
          <w:szCs w:val="18"/>
        </w:rPr>
        <w:t>(DM 5669 12/7/2011 e Linee guida allegate)</w:t>
      </w:r>
    </w:p>
    <w:p w14:paraId="54F8C88C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Si elencano di seguito le modalità di verifica e valutazione  e i relativi codici, aggiunti per facilitare la stesura del successivo punto 13.</w:t>
      </w:r>
    </w:p>
    <w:p w14:paraId="67327FFE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7"/>
        <w:tblW w:w="991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68"/>
        <w:gridCol w:w="9350"/>
      </w:tblGrid>
      <w:tr w:rsidR="00AA22FD" w14:paraId="083C4C0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52B0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V1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CF9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Si escluderà</w:t>
            </w:r>
            <w:r>
              <w:rPr>
                <w:color w:val="000000"/>
                <w:sz w:val="20"/>
                <w:szCs w:val="20"/>
              </w:rPr>
              <w:t xml:space="preserve"> esplicitamente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la valutazione della correttezza ortografica e sintattica (per alunni disgrafici e disortografici)</w:t>
            </w:r>
            <w:r>
              <w:rPr>
                <w:color w:val="000000"/>
                <w:sz w:val="20"/>
                <w:szCs w:val="20"/>
              </w:rPr>
              <w:t xml:space="preserve"> nelle prove scritte e se ne valuterà il contenuto</w:t>
            </w:r>
          </w:p>
        </w:tc>
      </w:tr>
      <w:tr w:rsidR="00AA22FD" w14:paraId="59A2AC8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2613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V2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5A9B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Nelle materie scientifiche si valuteranno i procedimenti utilizzati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escludendo dalla valutazione, per alunni discalculici,  gli errori di calcolo e/o copiatura</w:t>
            </w:r>
          </w:p>
        </w:tc>
      </w:tr>
      <w:tr w:rsidR="00AA22FD" w14:paraId="7287A4F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15DB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V3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81B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Nella valutazione si darà maggior peso alle prove orali rispetto a quelle scritte rispettando le prerogative dell’oralità delle materie (nelle materie che comportano un solo voto quadrimestrale), in particolare per le lingue straniere</w:t>
            </w:r>
          </w:p>
        </w:tc>
      </w:tr>
      <w:tr w:rsidR="00AA22FD" w14:paraId="79BF6D0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1A58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V4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EC4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Nella comprensione (orale o scritta), della lingua inglese sarà valorizzata la capacità di cogliere il senso generale del messaggio</w:t>
            </w:r>
          </w:p>
        </w:tc>
      </w:tr>
      <w:tr w:rsidR="00AA22FD" w14:paraId="4D6231E1" w14:textId="77777777">
        <w:trPr>
          <w:trHeight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8EB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V5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C3B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Per gli alunni con dispensa dalla sola prova scritta di lingua straniera, si realizzerà prova orale sostitutiva della prova scritta</w:t>
            </w:r>
          </w:p>
        </w:tc>
      </w:tr>
      <w:tr w:rsidR="00AA22FD" w14:paraId="47D93A9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671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V6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6B2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Tempi aggiuntivi per l’espletamento delle prove scritte</w:t>
            </w:r>
          </w:p>
        </w:tc>
      </w:tr>
      <w:tr w:rsidR="00AA22FD" w14:paraId="49E9FF6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6B9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V7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F99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Nelle verifiche,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riduzione e adattamento del numero degli esercizi,</w:t>
            </w:r>
            <w:r>
              <w:rPr>
                <w:color w:val="000000"/>
                <w:sz w:val="20"/>
                <w:szCs w:val="20"/>
              </w:rPr>
              <w:t xml:space="preserve"> senza modificare gli obiettivi,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da effettuare prima della verifica stessa, in modo da prevedere in anticipo la valutazione sulla prova così personalizzata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A22FD" w14:paraId="15982E8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F64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V8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E68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Nelle verifiche scritte, utilizzo di domande a risposta multipla e (con possibilità di completamento e/o arricchimento con una  discussione orale) riduzione al minimo delle domande a risposte aperte</w:t>
            </w:r>
          </w:p>
        </w:tc>
      </w:tr>
      <w:tr w:rsidR="00AA22FD" w14:paraId="1551F3F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E98B7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V9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4E8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AA22FD" w14:paraId="627AB0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95F0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V10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E1D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Si inviterà lo studente ad effettuare un accurato controllo del proprio compito prima di consegnarlo</w:t>
            </w:r>
          </w:p>
        </w:tc>
      </w:tr>
      <w:tr w:rsidR="00AA22FD" w14:paraId="43C44D1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760B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V11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B9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Ci si assicura che, durante le interrogazioni, l’alunno abbia riflettuto sulla domanda ed si incoraggia una seconda risposta qualora tenda a rispondere frettolosamente</w:t>
            </w:r>
          </w:p>
        </w:tc>
      </w:tr>
      <w:tr w:rsidR="00AA22FD" w14:paraId="16DA617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032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V12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F2C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Si comunica in modo chiaro i tempi necessari per l’esecuzione di un compito, tenendo conto che un alunno con  ADHD può necessitare di tempi maggiori rispetto alla classe o viceversa può avere l’attitudine ad affrettare eccessivamente la conclusione</w:t>
            </w:r>
          </w:p>
        </w:tc>
      </w:tr>
      <w:tr w:rsidR="00AA22FD" w14:paraId="55327B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9A2F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V13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E7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Nella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valutazione del comportamento si tiene presente il forte condizionamento dei sintomi del disturbo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A22FD" w14:paraId="1E481D4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1220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V14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464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usano mediatori didattici durante le prove scritte e orali   (mappe mentali, mappe cognitive..)</w:t>
            </w:r>
          </w:p>
        </w:tc>
      </w:tr>
      <w:tr w:rsidR="00AA22FD" w14:paraId="393F975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1BB0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V15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022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Non si valutano esclusivamente gli errori di distrazione, valorizzando il prodotto e l’impegno piuttosto che la forma</w:t>
            </w:r>
          </w:p>
        </w:tc>
      </w:tr>
      <w:tr w:rsidR="00AA22FD" w14:paraId="4E5481B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DF5B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V16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4DA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realizzano prove informatizzate</w:t>
            </w:r>
          </w:p>
        </w:tc>
      </w:tr>
      <w:tr w:rsidR="00AA22FD" w14:paraId="6C89DD7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03979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V17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861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programmano e concordano con l'alunno le modalità e i tempi delle verifiche con possibilità di utilizzare diversi supporti (pc, correttore ortografico, sintesi vocale)</w:t>
            </w:r>
          </w:p>
        </w:tc>
      </w:tr>
      <w:tr w:rsidR="00AA22FD" w14:paraId="606310C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3335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V18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C1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Si facilita la decodifica della consegna e del testo </w:t>
            </w:r>
          </w:p>
        </w:tc>
      </w:tr>
      <w:tr w:rsidR="00AA22FD" w14:paraId="10E2543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F0E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V19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6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Si rassicura sulle conseguenze delle valutazioni </w:t>
            </w:r>
          </w:p>
        </w:tc>
      </w:tr>
      <w:tr w:rsidR="00AA22FD" w14:paraId="714CBE7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64754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V20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50E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valorizzano i successi sugli insuccessi al fine di elevare l’autostima e le motivazioni di studio</w:t>
            </w:r>
          </w:p>
        </w:tc>
      </w:tr>
      <w:tr w:rsidR="00AA22FD" w14:paraId="78D68B2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476D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V21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B6D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Altro: specificare </w:t>
            </w:r>
          </w:p>
        </w:tc>
      </w:tr>
    </w:tbl>
    <w:p w14:paraId="59A46B32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3B140E6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121361F8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CA2133B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Si concordano l’applicazione delle misure compensative e dispensative sopra citate, valid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anche in sede di esame di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tato, per valorizzare il processo di apprendimento dell’allievo e non valutare solo il prodotto/risultato.</w:t>
      </w:r>
    </w:p>
    <w:p w14:paraId="40C87163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valutazione deve discriminare fra ciò che è espressione diretta del  disturbo   e  ciò  che  esprime  l’impegno  dell’allievo  e  le  conoscenze effettivamente acquisite.</w:t>
      </w:r>
    </w:p>
    <w:p w14:paraId="64B2AA38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valuterà periodicamente il comportamento con il voto di condotta, gratificando l’allievo qualora abbia dimostrato si sapersi controllare.</w:t>
      </w:r>
    </w:p>
    <w:p w14:paraId="35391C95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  <w:sz w:val="22"/>
          <w:szCs w:val="22"/>
        </w:rPr>
      </w:pPr>
    </w:p>
    <w:p w14:paraId="6B0A4BBB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>Note</w:t>
      </w:r>
    </w:p>
    <w:p w14:paraId="05082957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Dopo aver analizzato</w:t>
      </w:r>
      <w:r>
        <w:rPr>
          <w:color w:val="000000"/>
        </w:rPr>
        <w:t xml:space="preserve"> il "</w:t>
      </w:r>
      <w:r>
        <w:rPr>
          <w:i/>
          <w:color w:val="000000"/>
          <w:sz w:val="22"/>
          <w:szCs w:val="22"/>
        </w:rPr>
        <w:t>Regolamento recante norme concernenti il riordino degli istituti tecnici ai sensi dell’articolo 64, comma 4, del decreto legge 25 giugno 2008, n. 112, convertito dalla legge 6 agosto 2008, n. 133</w:t>
      </w:r>
      <w:r>
        <w:rPr>
          <w:color w:val="000000"/>
        </w:rPr>
        <w:t xml:space="preserve"> (</w:t>
      </w:r>
      <w:r>
        <w:rPr>
          <w:i/>
          <w:color w:val="000000"/>
          <w:sz w:val="22"/>
          <w:szCs w:val="22"/>
        </w:rPr>
        <w:t>Decreto del Presidente della Repubblica n. 88 del 15 marzo 2010),  il  Curricolo di scuola elaborato all’interno del P.O.F , previsto dal  DPR 275/99 Regolamento autonomia art.8, ogni Istituzione Scolastica  è chiamata a realizzare percorsi formativi sempre più rispondenti alle inclinazioni personali dello studente e a individuare le conoscenze essenziali per il raggiungimento delle competenze imprescindibili.</w:t>
      </w:r>
    </w:p>
    <w:p w14:paraId="2526B15E" w14:textId="77777777" w:rsidR="00AA22FD" w:rsidRDefault="008A3F49">
      <w:pPr>
        <w:pageBreakBefore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DISPENSA O ESONERO LINGUA STRANIERA ALUNNI CON DSA</w:t>
      </w:r>
    </w:p>
    <w:p w14:paraId="586F36EB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L'alunno/a viene</w:t>
      </w:r>
    </w:p>
    <w:p w14:paraId="3D9AB20F" w14:textId="77777777" w:rsidR="00AA22FD" w:rsidRDefault="008A3F4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dispensato dalle sole prove scritte nella lingua straniera  </w:t>
      </w:r>
    </w:p>
    <w:p w14:paraId="72ADB75F" w14:textId="77777777" w:rsidR="00AA22FD" w:rsidRDefault="008A3F4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esonerato in toto della lingua straniera </w:t>
      </w:r>
    </w:p>
    <w:p w14:paraId="0D60B41F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N.B. </w:t>
      </w:r>
    </w:p>
    <w:p w14:paraId="51EABF6F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 xml:space="preserve">Si  possono </w:t>
      </w:r>
      <w:r>
        <w:rPr>
          <w:b/>
          <w:i/>
          <w:color w:val="000000"/>
          <w:sz w:val="22"/>
          <w:szCs w:val="22"/>
        </w:rPr>
        <w:t>dispensare</w:t>
      </w:r>
      <w:r>
        <w:rPr>
          <w:i/>
          <w:color w:val="000000"/>
          <w:sz w:val="22"/>
          <w:szCs w:val="22"/>
        </w:rPr>
        <w:t xml:space="preserve"> alunni, nel caso in cui ricorrano tutte le condizioni di seguito elencate:</w:t>
      </w:r>
    </w:p>
    <w:p w14:paraId="35BEEBAD" w14:textId="77777777" w:rsidR="00AA22FD" w:rsidRDefault="008A3F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certificazione  di  DSA  attestante  la  gravità  del  disturbo  e  recante esplicita richiesta di  dispensa dalle prove scritte;</w:t>
      </w:r>
    </w:p>
    <w:p w14:paraId="78642A54" w14:textId="77777777" w:rsidR="00AA22FD" w:rsidRDefault="008A3F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 xml:space="preserve"> richiesta di dispensa dalle prove scritte di lingua straniera presentata dalla famiglia o dall’allievo se maggiorenne;</w:t>
      </w:r>
    </w:p>
    <w:p w14:paraId="35B8DA98" w14:textId="77777777" w:rsidR="00AA22FD" w:rsidRDefault="008A3F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approvazione  da  parte  del  consiglio  di  classe  che  confermi  la dispensa  in  forma  temporanea  o  permanente.</w:t>
      </w:r>
    </w:p>
    <w:p w14:paraId="0FA6B949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L'alunno con dispensa, che supera l'esame di stato, consegue </w:t>
      </w:r>
      <w:r>
        <w:rPr>
          <w:i/>
          <w:color w:val="000000"/>
          <w:sz w:val="22"/>
          <w:szCs w:val="22"/>
          <w:u w:val="single"/>
        </w:rPr>
        <w:t>titolo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i/>
          <w:color w:val="000000"/>
          <w:sz w:val="22"/>
          <w:szCs w:val="22"/>
          <w:u w:val="single"/>
        </w:rPr>
        <w:t>valido</w:t>
      </w:r>
      <w:r>
        <w:rPr>
          <w:i/>
          <w:color w:val="000000"/>
          <w:sz w:val="22"/>
          <w:szCs w:val="22"/>
        </w:rPr>
        <w:t xml:space="preserve"> per l’iscrizione alla scuola secondaria di secondo grado ovvero all’università.</w:t>
      </w:r>
    </w:p>
    <w:p w14:paraId="0A1EE49D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 xml:space="preserve">Solo in casi di particolari gravità del disturbo di apprendimento, anche in comorbilità con altri disturbi o patologie, risultanti dal certificato diagnostico, l’alunno può – su richiesta delle famiglie e conseguente approvazione del consiglio di classe –  essere </w:t>
      </w:r>
      <w:r>
        <w:rPr>
          <w:b/>
          <w:i/>
          <w:color w:val="000000"/>
          <w:sz w:val="22"/>
          <w:szCs w:val="22"/>
        </w:rPr>
        <w:t>esonerato</w:t>
      </w:r>
      <w:r>
        <w:rPr>
          <w:i/>
          <w:color w:val="000000"/>
          <w:sz w:val="22"/>
          <w:szCs w:val="22"/>
        </w:rPr>
        <w:t xml:space="preserve"> dall’insegnamento delle lingue straniere e seguire un percorso didattico differenziato finalizzato solo al rilascio, in sede di esami di stato, dell'attestazione di cui all'art.13 del D.P.R. n.323/1998.</w:t>
      </w:r>
    </w:p>
    <w:p w14:paraId="5E350C43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4244D24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</w:rPr>
        <w:t>INTERVENTO DIDATTICO DISCIPLINARE</w:t>
      </w:r>
    </w:p>
    <w:p w14:paraId="6FB04002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Dopo un’attenta valutazione, svolta a cura di ogni componente del consiglio di classe, si analizzano le possibili </w:t>
      </w:r>
      <w:r>
        <w:rPr>
          <w:b/>
          <w:color w:val="000000"/>
          <w:sz w:val="22"/>
          <w:szCs w:val="22"/>
        </w:rPr>
        <w:t xml:space="preserve">misure compensative </w:t>
      </w:r>
      <w:r>
        <w:rPr>
          <w:color w:val="000000"/>
          <w:sz w:val="22"/>
          <w:szCs w:val="22"/>
        </w:rPr>
        <w:t xml:space="preserve">e </w:t>
      </w:r>
      <w:r>
        <w:rPr>
          <w:b/>
          <w:color w:val="000000"/>
          <w:sz w:val="22"/>
          <w:szCs w:val="22"/>
        </w:rPr>
        <w:t>dispensative</w:t>
      </w:r>
      <w:r>
        <w:rPr>
          <w:color w:val="000000"/>
          <w:sz w:val="22"/>
          <w:szCs w:val="22"/>
        </w:rPr>
        <w:t xml:space="preserve"> proposte (secondo la normativa ministeriale vigente) e si effettua la scelta collegiale di quelle ritenute più idonee.</w:t>
      </w:r>
    </w:p>
    <w:p w14:paraId="57947613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8"/>
        <w:tblW w:w="100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35"/>
        <w:gridCol w:w="2535"/>
        <w:gridCol w:w="3375"/>
      </w:tblGrid>
      <w:tr w:rsidR="00AA22FD" w14:paraId="5AA29A7F" w14:textId="77777777">
        <w:tc>
          <w:tcPr>
            <w:tcW w:w="1905" w:type="dxa"/>
          </w:tcPr>
          <w:p w14:paraId="75829FB9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Disciplina </w:t>
            </w:r>
          </w:p>
        </w:tc>
        <w:tc>
          <w:tcPr>
            <w:tcW w:w="2235" w:type="dxa"/>
          </w:tcPr>
          <w:p w14:paraId="2F3680D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Misure</w:t>
            </w:r>
          </w:p>
          <w:p w14:paraId="58F93256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dispensative</w:t>
            </w:r>
          </w:p>
          <w:p w14:paraId="6B0CE79A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(riportare il codice)</w:t>
            </w:r>
          </w:p>
        </w:tc>
        <w:tc>
          <w:tcPr>
            <w:tcW w:w="2535" w:type="dxa"/>
          </w:tcPr>
          <w:p w14:paraId="691E0165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Misure</w:t>
            </w:r>
          </w:p>
          <w:p w14:paraId="3F2862AC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compensative</w:t>
            </w:r>
          </w:p>
          <w:p w14:paraId="0B5E384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(riportare il codice)</w:t>
            </w:r>
          </w:p>
        </w:tc>
        <w:tc>
          <w:tcPr>
            <w:tcW w:w="3375" w:type="dxa"/>
          </w:tcPr>
          <w:p w14:paraId="38A2B751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Criteri e modalità di </w:t>
            </w:r>
          </w:p>
          <w:p w14:paraId="555F73F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verifica e valutazione</w:t>
            </w:r>
          </w:p>
          <w:p w14:paraId="49F1C1BF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(riportare il codice)</w:t>
            </w:r>
          </w:p>
        </w:tc>
      </w:tr>
      <w:tr w:rsidR="00AA22FD" w14:paraId="2064865F" w14:textId="77777777">
        <w:tc>
          <w:tcPr>
            <w:tcW w:w="1905" w:type="dxa"/>
          </w:tcPr>
          <w:p w14:paraId="2B0DD95F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4D58E62E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683564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57923E15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40CAC7FA" w14:textId="77777777">
        <w:tc>
          <w:tcPr>
            <w:tcW w:w="1905" w:type="dxa"/>
          </w:tcPr>
          <w:p w14:paraId="4B839CB7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31FE6C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9E5596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7EA2A617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7B78DA3B" w14:textId="77777777">
        <w:tc>
          <w:tcPr>
            <w:tcW w:w="1905" w:type="dxa"/>
          </w:tcPr>
          <w:p w14:paraId="3E6692F8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021031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D7F8E4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7180F661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229C3605" w14:textId="77777777">
        <w:tc>
          <w:tcPr>
            <w:tcW w:w="1905" w:type="dxa"/>
          </w:tcPr>
          <w:p w14:paraId="66590A88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0F6026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8C74B6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10A4F01D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1126CF45" w14:textId="77777777">
        <w:tc>
          <w:tcPr>
            <w:tcW w:w="1905" w:type="dxa"/>
          </w:tcPr>
          <w:p w14:paraId="5DD11B1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A09CAF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4BCAF7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75A334A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6FAF7F42" w14:textId="77777777">
        <w:tc>
          <w:tcPr>
            <w:tcW w:w="1905" w:type="dxa"/>
          </w:tcPr>
          <w:p w14:paraId="18EA485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EE5BC8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E7F0E4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6B53249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264D18A4" w14:textId="77777777">
        <w:tc>
          <w:tcPr>
            <w:tcW w:w="1905" w:type="dxa"/>
          </w:tcPr>
          <w:p w14:paraId="3AB1EF0D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72CAB1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7ACD511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6C76D81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627D5D85" w14:textId="77777777">
        <w:tc>
          <w:tcPr>
            <w:tcW w:w="1905" w:type="dxa"/>
          </w:tcPr>
          <w:p w14:paraId="76B7123C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8436CA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DAC090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4BE31A8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1C01F1C5" w14:textId="77777777">
        <w:tc>
          <w:tcPr>
            <w:tcW w:w="1905" w:type="dxa"/>
          </w:tcPr>
          <w:p w14:paraId="7E79A528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BC1FAAD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BBA7E2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3C86D764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51AFE510" w14:textId="77777777">
        <w:tc>
          <w:tcPr>
            <w:tcW w:w="1905" w:type="dxa"/>
          </w:tcPr>
          <w:p w14:paraId="11A4CF4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7AAFF5C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B740B1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3DD93AC1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597DCEAC" w14:textId="77777777">
        <w:tc>
          <w:tcPr>
            <w:tcW w:w="1905" w:type="dxa"/>
          </w:tcPr>
          <w:p w14:paraId="63F386AE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082A25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E99E6D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713A027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5026AF2C" w14:textId="77777777">
        <w:tc>
          <w:tcPr>
            <w:tcW w:w="1905" w:type="dxa"/>
          </w:tcPr>
          <w:p w14:paraId="4A6E79E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0B48199F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80B95C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1F7E6CF5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 w14:paraId="129D23EB" w14:textId="77777777">
        <w:tc>
          <w:tcPr>
            <w:tcW w:w="1905" w:type="dxa"/>
          </w:tcPr>
          <w:p w14:paraId="771AFF5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1C30DC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2F3EB9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14:paraId="32A22CC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1779C61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4B6FCF2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  <w:sz w:val="22"/>
          <w:szCs w:val="22"/>
        </w:rPr>
      </w:pPr>
    </w:p>
    <w:p w14:paraId="0B12A33D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</w:p>
    <w:p w14:paraId="650D0E09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</w:p>
    <w:p w14:paraId="40E055EC" w14:textId="77777777"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</w:rPr>
        <w:t>PATTO CON LA FAMIGLIA E CON L’ALUNNO</w:t>
      </w:r>
    </w:p>
    <w:p w14:paraId="794D12BA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Si concordano:</w:t>
      </w:r>
    </w:p>
    <w:p w14:paraId="1CD45B2A" w14:textId="77777777"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riduzione del carico di studio individuale  a casa</w:t>
      </w:r>
    </w:p>
    <w:p w14:paraId="19BA1BD3" w14:textId="77777777"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organizzazione di un piano di studio settimanale con distribuzione giornaliera del carico di lavoro</w:t>
      </w:r>
    </w:p>
    <w:p w14:paraId="13CA1EA9" w14:textId="77777777"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modalità di aiuto: </w:t>
      </w:r>
      <w:r>
        <w:rPr>
          <w:i/>
          <w:color w:val="000000"/>
          <w:sz w:val="22"/>
          <w:szCs w:val="22"/>
        </w:rPr>
        <w:t>chi, come, per quanto tempo, per quali attività/discipline chi segue l’alunno nello studio</w:t>
      </w:r>
    </w:p>
    <w:p w14:paraId="4C06E4ED" w14:textId="77777777"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strumenti compensativi utilizzati a casa: mappe, testi semplificati e/o ridotti, registrazioni audio, audiolibri,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strumenti informatici (videoscrittura con correttore ortografico, sintesi vocale, calcolatrice o computer con fogli di calcolo, video, ….)</w:t>
      </w:r>
    </w:p>
    <w:p w14:paraId="3F894664" w14:textId="77777777"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comunicazione dei compiti per casa, della data delle verifiche sia orali che scritte, delle indicazioni relative agli interventi educativo-didattici realizzati in classe tramite registro elettronico e /o classroom</w:t>
      </w:r>
    </w:p>
    <w:p w14:paraId="105E528E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N.B.</w:t>
      </w:r>
    </w:p>
    <w:p w14:paraId="0D91DE77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Il patto con la famiglia e con l’alunno deve essere costantemente arricchito dalla ricerca della condivisione delle strategie e dalla fiducia nella possibilità di perseguire il successo formativo (a tal fine sono molto utili i rilevamenti oggettivi dei progressi in itinere).</w:t>
      </w:r>
    </w:p>
    <w:p w14:paraId="30103CA5" w14:textId="77777777" w:rsidR="00AA22FD" w:rsidRDefault="00AA22FD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9F34F5E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Data, ______________________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Dirigente Scolastico       </w:t>
      </w:r>
    </w:p>
    <w:p w14:paraId="0638C9A8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4B9CD2ED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Docenti del Consiglio di Classe  </w:t>
      </w:r>
    </w:p>
    <w:tbl>
      <w:tblPr>
        <w:tblStyle w:val="a9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A22FD" w14:paraId="73C394DA" w14:textId="77777777">
        <w:tc>
          <w:tcPr>
            <w:tcW w:w="4889" w:type="dxa"/>
          </w:tcPr>
          <w:p w14:paraId="5A549DF8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DISCIPLINA</w:t>
            </w:r>
          </w:p>
        </w:tc>
        <w:tc>
          <w:tcPr>
            <w:tcW w:w="4889" w:type="dxa"/>
          </w:tcPr>
          <w:p w14:paraId="7B3D250E" w14:textId="77777777"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FIRMA</w:t>
            </w:r>
          </w:p>
        </w:tc>
      </w:tr>
      <w:tr w:rsidR="00AA22FD" w14:paraId="2111CB82" w14:textId="77777777">
        <w:tc>
          <w:tcPr>
            <w:tcW w:w="4889" w:type="dxa"/>
          </w:tcPr>
          <w:p w14:paraId="3132585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737315A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58552A66" w14:textId="77777777">
        <w:tc>
          <w:tcPr>
            <w:tcW w:w="4889" w:type="dxa"/>
          </w:tcPr>
          <w:p w14:paraId="42B9042E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4EE23D44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0D4E9C95" w14:textId="77777777">
        <w:tc>
          <w:tcPr>
            <w:tcW w:w="4889" w:type="dxa"/>
          </w:tcPr>
          <w:p w14:paraId="56487CF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35EE2D5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69596DF9" w14:textId="77777777">
        <w:tc>
          <w:tcPr>
            <w:tcW w:w="4889" w:type="dxa"/>
          </w:tcPr>
          <w:p w14:paraId="1BD9AD2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08D4DE1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21CC958D" w14:textId="77777777">
        <w:tc>
          <w:tcPr>
            <w:tcW w:w="4889" w:type="dxa"/>
          </w:tcPr>
          <w:p w14:paraId="26DCE431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032AF383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2B9FC697" w14:textId="77777777">
        <w:tc>
          <w:tcPr>
            <w:tcW w:w="4889" w:type="dxa"/>
          </w:tcPr>
          <w:p w14:paraId="4091F51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3A74BDBD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77460EBF" w14:textId="77777777">
        <w:tc>
          <w:tcPr>
            <w:tcW w:w="4889" w:type="dxa"/>
          </w:tcPr>
          <w:p w14:paraId="2B925AE9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28B65E2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0A458303" w14:textId="77777777">
        <w:tc>
          <w:tcPr>
            <w:tcW w:w="4889" w:type="dxa"/>
          </w:tcPr>
          <w:p w14:paraId="55B0B1C4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76A09A1F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2B1E755A" w14:textId="77777777">
        <w:tc>
          <w:tcPr>
            <w:tcW w:w="4889" w:type="dxa"/>
          </w:tcPr>
          <w:p w14:paraId="27BFC55C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030327E7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0FA096D0" w14:textId="77777777">
        <w:tc>
          <w:tcPr>
            <w:tcW w:w="4889" w:type="dxa"/>
          </w:tcPr>
          <w:p w14:paraId="4A88CC8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7D1AFE74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72E25FC2" w14:textId="77777777">
        <w:tc>
          <w:tcPr>
            <w:tcW w:w="4889" w:type="dxa"/>
          </w:tcPr>
          <w:p w14:paraId="1EC667FB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3C8FC76C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1877576C" w14:textId="77777777">
        <w:tc>
          <w:tcPr>
            <w:tcW w:w="4889" w:type="dxa"/>
          </w:tcPr>
          <w:p w14:paraId="71809A6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6DB01DE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19952F08" w14:textId="77777777">
        <w:tc>
          <w:tcPr>
            <w:tcW w:w="4889" w:type="dxa"/>
          </w:tcPr>
          <w:p w14:paraId="35618880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79BE6E2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306F0AEB" w14:textId="77777777">
        <w:tc>
          <w:tcPr>
            <w:tcW w:w="4889" w:type="dxa"/>
          </w:tcPr>
          <w:p w14:paraId="0B39FD6F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4ABC2F4A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7D59E9AD" w14:textId="77777777">
        <w:tc>
          <w:tcPr>
            <w:tcW w:w="4889" w:type="dxa"/>
          </w:tcPr>
          <w:p w14:paraId="2F029577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112CC3A2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1C98A417" w14:textId="77777777">
        <w:tc>
          <w:tcPr>
            <w:tcW w:w="4889" w:type="dxa"/>
          </w:tcPr>
          <w:p w14:paraId="7D668B27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61F55A5E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5F95D338" w14:textId="77777777">
        <w:tc>
          <w:tcPr>
            <w:tcW w:w="4889" w:type="dxa"/>
          </w:tcPr>
          <w:p w14:paraId="26DBB4F6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55BA1A75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 w14:paraId="350E6E47" w14:textId="77777777">
        <w:tc>
          <w:tcPr>
            <w:tcW w:w="4889" w:type="dxa"/>
          </w:tcPr>
          <w:p w14:paraId="11D4E795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14:paraId="2FC5099C" w14:textId="77777777"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14:paraId="05A97403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50D43EE0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Genitori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Studente</w:t>
      </w:r>
    </w:p>
    <w:p w14:paraId="797D0285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4BD69EC7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039618E1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Tecnico competente </w:t>
      </w:r>
      <w:r>
        <w:rPr>
          <w:i/>
          <w:color w:val="000000"/>
          <w:sz w:val="22"/>
          <w:szCs w:val="22"/>
        </w:rPr>
        <w:t>(se ha partecipato) ______________________________________</w:t>
      </w:r>
    </w:p>
    <w:p w14:paraId="30452863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both"/>
        <w:rPr>
          <w:sz w:val="22"/>
          <w:szCs w:val="22"/>
        </w:rPr>
      </w:pPr>
      <w:r>
        <w:rPr>
          <w:b/>
          <w:color w:val="000000"/>
        </w:rPr>
        <w:t>CONSENSO ALUNNO/FAMIGLIA PER COMUNICAZIONE ALLA CLASSE</w:t>
      </w:r>
    </w:p>
    <w:p w14:paraId="682B1DBA" w14:textId="77777777"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L’alunno/a e la sua famiglia, informati dal Dirigente Scolastico sull’importanza di una comunicazione chiara e consapevole all’interno del gruppo classe,</w:t>
      </w:r>
      <w:r>
        <w:rPr>
          <w:sz w:val="22"/>
          <w:szCs w:val="22"/>
        </w:rPr>
        <w:br/>
        <w:t xml:space="preserve"> </w:t>
      </w:r>
      <w:r>
        <w:rPr>
          <w:b/>
          <w:sz w:val="22"/>
          <w:szCs w:val="22"/>
        </w:rPr>
        <w:t>riconoscono il valore educativo della condivisione</w:t>
      </w:r>
      <w:r>
        <w:rPr>
          <w:sz w:val="22"/>
          <w:szCs w:val="22"/>
        </w:rPr>
        <w:t xml:space="preserve"> dei diversi stili di apprendimento e delle strategie didattiche personalizzate adottate.</w:t>
      </w:r>
      <w:r>
        <w:rPr>
          <w:sz w:val="22"/>
          <w:szCs w:val="22"/>
        </w:rPr>
        <w:br/>
        <w:t xml:space="preserve"> Essere informati sulle difficoltà scolastiche di un compagno/a derivanti da un Bisogno Educativo Speciale e </w:t>
      </w:r>
      <w:r>
        <w:rPr>
          <w:b/>
          <w:sz w:val="22"/>
          <w:szCs w:val="22"/>
        </w:rPr>
        <w:t>comprendere le ragioni dell’utilizzo di strumenti compensativi e misure dispensative</w:t>
      </w:r>
      <w:r>
        <w:rPr>
          <w:sz w:val="22"/>
          <w:szCs w:val="22"/>
        </w:rPr>
        <w:t xml:space="preserve"> permette alla classe di sviluppare </w:t>
      </w:r>
      <w:r>
        <w:rPr>
          <w:b/>
          <w:sz w:val="22"/>
          <w:szCs w:val="22"/>
        </w:rPr>
        <w:t>empatia, rispetto e collaborazione</w:t>
      </w:r>
      <w:r>
        <w:rPr>
          <w:sz w:val="22"/>
          <w:szCs w:val="22"/>
        </w:rPr>
        <w:t>, favorendo un clima di apprendimento sereno, aperto al confronto e arricchente per tutti.</w:t>
      </w:r>
    </w:p>
    <w:p w14:paraId="59205883" w14:textId="77777777"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Questa trasparenza contribuisce a </w:t>
      </w:r>
      <w:r>
        <w:rPr>
          <w:b/>
          <w:sz w:val="22"/>
          <w:szCs w:val="22"/>
        </w:rPr>
        <w:t>prevenire atteggiamenti di etichettamento o isolamento</w:t>
      </w:r>
      <w:r>
        <w:rPr>
          <w:sz w:val="22"/>
          <w:szCs w:val="22"/>
        </w:rPr>
        <w:t>, valorizzando invece la diversità come risorsa e promuovendo un ambiente inclusivo e solidale.</w:t>
      </w:r>
    </w:p>
    <w:p w14:paraId="48F081AA" w14:textId="77777777"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Pertanto, l’alunno/a e la sua famiglia:</w:t>
      </w:r>
    </w:p>
    <w:p w14:paraId="4DAB3C0F" w14:textId="77777777"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b/>
          <w:sz w:val="22"/>
          <w:szCs w:val="22"/>
        </w:rPr>
        <w:t>Autorizzano</w:t>
      </w:r>
      <w:r>
        <w:rPr>
          <w:sz w:val="22"/>
          <w:szCs w:val="22"/>
        </w:rPr>
        <w:t xml:space="preserve"> la scuola a dare adeguata comunicazione alla classe della specifica condizione di Bisogno Educativo Speciale e delle relative modalità di supporto, in forma rispettosa e funzionale al benessere dell’alunno/a e del  gruppo classe.</w:t>
      </w:r>
    </w:p>
    <w:p w14:paraId="3D2BFB78" w14:textId="77777777"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b/>
          <w:sz w:val="22"/>
          <w:szCs w:val="22"/>
        </w:rPr>
        <w:t>Non autorizzano</w:t>
      </w:r>
      <w:r>
        <w:rPr>
          <w:sz w:val="22"/>
          <w:szCs w:val="22"/>
        </w:rPr>
        <w:t xml:space="preserve"> la scuola a dare adeguata comunicazione alla classe della specifica condizione.</w:t>
      </w:r>
    </w:p>
    <w:p w14:paraId="5B5AF346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B33A59C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7654211" w14:textId="77777777"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2A44B56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Genitori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Studente </w:t>
      </w:r>
    </w:p>
    <w:p w14:paraId="13EAEED2" w14:textId="10B6E91E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______________________     </w:t>
      </w:r>
      <w:r>
        <w:rPr>
          <w:i/>
          <w:color w:val="000000"/>
          <w:sz w:val="22"/>
          <w:szCs w:val="22"/>
        </w:rPr>
        <w:tab/>
        <w:t xml:space="preserve">          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________________________</w:t>
      </w:r>
    </w:p>
    <w:p w14:paraId="5419DB92" w14:textId="7F09484D" w:rsidR="007D6D29" w:rsidRDefault="007D6D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i/>
          <w:color w:val="000000"/>
          <w:sz w:val="22"/>
          <w:szCs w:val="22"/>
        </w:rPr>
      </w:pPr>
    </w:p>
    <w:p w14:paraId="2227B121" w14:textId="6A281DF2" w:rsidR="007D6D29" w:rsidRDefault="007D6D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_______________________</w:t>
      </w:r>
    </w:p>
    <w:sectPr w:rsidR="007D6D29">
      <w:footerReference w:type="default" r:id="rId13"/>
      <w:footerReference w:type="first" r:id="rId14"/>
      <w:pgSz w:w="11906" w:h="16838"/>
      <w:pgMar w:top="568" w:right="1134" w:bottom="1172" w:left="1134" w:header="720" w:footer="11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A441" w14:textId="77777777" w:rsidR="00FE7977" w:rsidRDefault="00FE7977">
      <w:pPr>
        <w:spacing w:line="240" w:lineRule="auto"/>
        <w:ind w:left="0" w:hanging="2"/>
      </w:pPr>
      <w:r>
        <w:separator/>
      </w:r>
    </w:p>
  </w:endnote>
  <w:endnote w:type="continuationSeparator" w:id="0">
    <w:p w14:paraId="6D435142" w14:textId="77777777" w:rsidR="00FE7977" w:rsidRDefault="00FE79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C59E" w14:textId="77777777" w:rsidR="00AA22FD" w:rsidRDefault="00AA22FD">
    <w:pPr>
      <w:pBdr>
        <w:top w:val="single" w:sz="20" w:space="1" w:color="8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mbria" w:eastAsia="Cambria" w:hAnsi="Cambria" w:cs="Cambria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7808" w14:textId="77777777" w:rsidR="00AA22FD" w:rsidRDefault="00AA22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14EC" w14:textId="77777777" w:rsidR="00FE7977" w:rsidRDefault="00FE7977">
      <w:pPr>
        <w:spacing w:line="240" w:lineRule="auto"/>
        <w:ind w:left="0" w:hanging="2"/>
      </w:pPr>
      <w:r>
        <w:separator/>
      </w:r>
    </w:p>
  </w:footnote>
  <w:footnote w:type="continuationSeparator" w:id="0">
    <w:p w14:paraId="14CEC0FB" w14:textId="77777777" w:rsidR="00FE7977" w:rsidRDefault="00FE7977">
      <w:pPr>
        <w:spacing w:line="240" w:lineRule="auto"/>
        <w:ind w:left="0" w:hanging="2"/>
      </w:pPr>
      <w:r>
        <w:continuationSeparator/>
      </w:r>
    </w:p>
  </w:footnote>
  <w:footnote w:id="1">
    <w:p w14:paraId="5C0A9D00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i/>
          <w:color w:val="000000"/>
          <w:sz w:val="22"/>
          <w:szCs w:val="22"/>
        </w:rPr>
        <w:t>Informazioni ricavabili da relazioni cliniche e diagnosi specialistiche</w:t>
      </w:r>
    </w:p>
  </w:footnote>
  <w:footnote w:id="2">
    <w:p w14:paraId="1E35EA8F" w14:textId="77777777"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color w:val="000000"/>
          <w:sz w:val="22"/>
          <w:szCs w:val="22"/>
        </w:rPr>
        <w:tab/>
        <w:t>Informazioni ricavabili da relazioni cliniche  e diagnosi specialistiche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D64"/>
    <w:multiLevelType w:val="multilevel"/>
    <w:tmpl w:val="3A56545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EC41C7"/>
    <w:multiLevelType w:val="multilevel"/>
    <w:tmpl w:val="63F87A6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76D1572"/>
    <w:multiLevelType w:val="multilevel"/>
    <w:tmpl w:val="EA60108C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ED7F0E"/>
    <w:multiLevelType w:val="hybridMultilevel"/>
    <w:tmpl w:val="B31228C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AAE6376"/>
    <w:multiLevelType w:val="multilevel"/>
    <w:tmpl w:val="FD22B9A6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E8401C1"/>
    <w:multiLevelType w:val="multilevel"/>
    <w:tmpl w:val="129667B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i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0BA3E2C"/>
    <w:multiLevelType w:val="multilevel"/>
    <w:tmpl w:val="C6A8983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2874F2C"/>
    <w:multiLevelType w:val="multilevel"/>
    <w:tmpl w:val="2FB6DA36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4BD271F"/>
    <w:multiLevelType w:val="multilevel"/>
    <w:tmpl w:val="F762020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75F2E16"/>
    <w:multiLevelType w:val="multilevel"/>
    <w:tmpl w:val="80BA02B8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94C1577"/>
    <w:multiLevelType w:val="multilevel"/>
    <w:tmpl w:val="6742BEC8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BEE05AE"/>
    <w:multiLevelType w:val="multilevel"/>
    <w:tmpl w:val="305484D2"/>
    <w:lvl w:ilvl="0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D8D339D"/>
    <w:multiLevelType w:val="multilevel"/>
    <w:tmpl w:val="737606C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F2144FF"/>
    <w:multiLevelType w:val="multilevel"/>
    <w:tmpl w:val="70D89FBE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09E56D9"/>
    <w:multiLevelType w:val="multilevel"/>
    <w:tmpl w:val="1FBCCF1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6AD55BB"/>
    <w:multiLevelType w:val="multilevel"/>
    <w:tmpl w:val="64BC1FC2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A5E727C"/>
    <w:multiLevelType w:val="multilevel"/>
    <w:tmpl w:val="9D9CFB4C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C704CA9"/>
    <w:multiLevelType w:val="multilevel"/>
    <w:tmpl w:val="7D1AB46E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F88095E"/>
    <w:multiLevelType w:val="multilevel"/>
    <w:tmpl w:val="2BA4C160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42573E0D"/>
    <w:multiLevelType w:val="multilevel"/>
    <w:tmpl w:val="801AEF4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D056DC2"/>
    <w:multiLevelType w:val="multilevel"/>
    <w:tmpl w:val="DFA8B184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53215F2E"/>
    <w:multiLevelType w:val="multilevel"/>
    <w:tmpl w:val="83EA216A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4476E39"/>
    <w:multiLevelType w:val="multilevel"/>
    <w:tmpl w:val="9382777C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56A42902"/>
    <w:multiLevelType w:val="multilevel"/>
    <w:tmpl w:val="C9A68A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6A71C5F"/>
    <w:multiLevelType w:val="multilevel"/>
    <w:tmpl w:val="4B30E41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E88472D"/>
    <w:multiLevelType w:val="multilevel"/>
    <w:tmpl w:val="ADF87144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63994377"/>
    <w:multiLevelType w:val="multilevel"/>
    <w:tmpl w:val="FAE00DE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6EAB619E"/>
    <w:multiLevelType w:val="multilevel"/>
    <w:tmpl w:val="81B2E7C4"/>
    <w:lvl w:ilvl="0">
      <w:start w:val="3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710D404E"/>
    <w:multiLevelType w:val="multilevel"/>
    <w:tmpl w:val="6BCC0DD0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72EE76E5"/>
    <w:multiLevelType w:val="multilevel"/>
    <w:tmpl w:val="F38275E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7A13757D"/>
    <w:multiLevelType w:val="multilevel"/>
    <w:tmpl w:val="3F0637A0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7AB96E56"/>
    <w:multiLevelType w:val="multilevel"/>
    <w:tmpl w:val="3CB44A82"/>
    <w:lvl w:ilvl="0">
      <w:start w:val="1"/>
      <w:numFmt w:val="bullet"/>
      <w:lvlText w:val="□"/>
      <w:lvlJc w:val="left"/>
      <w:pPr>
        <w:ind w:left="1068" w:hanging="360"/>
      </w:pPr>
      <w:rPr>
        <w:rFonts w:ascii="Noto Sans Symbols" w:eastAsia="Noto Sans Symbols" w:hAnsi="Noto Sans Symbols" w:cs="Noto Sans Symbols"/>
        <w:sz w:val="24"/>
        <w:szCs w:val="24"/>
        <w:vertAlign w:val="superscrip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9"/>
  </w:num>
  <w:num w:numId="7">
    <w:abstractNumId w:val="1"/>
  </w:num>
  <w:num w:numId="8">
    <w:abstractNumId w:val="12"/>
  </w:num>
  <w:num w:numId="9">
    <w:abstractNumId w:val="7"/>
  </w:num>
  <w:num w:numId="10">
    <w:abstractNumId w:val="29"/>
  </w:num>
  <w:num w:numId="11">
    <w:abstractNumId w:val="4"/>
  </w:num>
  <w:num w:numId="12">
    <w:abstractNumId w:val="23"/>
  </w:num>
  <w:num w:numId="13">
    <w:abstractNumId w:val="10"/>
  </w:num>
  <w:num w:numId="14">
    <w:abstractNumId w:val="17"/>
  </w:num>
  <w:num w:numId="15">
    <w:abstractNumId w:val="16"/>
  </w:num>
  <w:num w:numId="16">
    <w:abstractNumId w:val="13"/>
  </w:num>
  <w:num w:numId="17">
    <w:abstractNumId w:val="28"/>
  </w:num>
  <w:num w:numId="18">
    <w:abstractNumId w:val="11"/>
  </w:num>
  <w:num w:numId="19">
    <w:abstractNumId w:val="27"/>
  </w:num>
  <w:num w:numId="20">
    <w:abstractNumId w:val="0"/>
  </w:num>
  <w:num w:numId="21">
    <w:abstractNumId w:val="14"/>
  </w:num>
  <w:num w:numId="22">
    <w:abstractNumId w:val="31"/>
  </w:num>
  <w:num w:numId="23">
    <w:abstractNumId w:val="25"/>
  </w:num>
  <w:num w:numId="24">
    <w:abstractNumId w:val="26"/>
  </w:num>
  <w:num w:numId="25">
    <w:abstractNumId w:val="20"/>
  </w:num>
  <w:num w:numId="26">
    <w:abstractNumId w:val="22"/>
  </w:num>
  <w:num w:numId="27">
    <w:abstractNumId w:val="8"/>
  </w:num>
  <w:num w:numId="28">
    <w:abstractNumId w:val="18"/>
  </w:num>
  <w:num w:numId="29">
    <w:abstractNumId w:val="30"/>
  </w:num>
  <w:num w:numId="30">
    <w:abstractNumId w:val="15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FD"/>
    <w:rsid w:val="00027FAE"/>
    <w:rsid w:val="00136997"/>
    <w:rsid w:val="001E52E6"/>
    <w:rsid w:val="003A3DFC"/>
    <w:rsid w:val="007D6D29"/>
    <w:rsid w:val="007E4C85"/>
    <w:rsid w:val="008A3F49"/>
    <w:rsid w:val="00AA22FD"/>
    <w:rsid w:val="00AB5D80"/>
    <w:rsid w:val="00BA535B"/>
    <w:rsid w:val="00DF2521"/>
    <w:rsid w:val="00F00023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E6AF"/>
  <w15:docId w15:val="{F4802BF6-CDE6-44C8-8CD5-F945150A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" w:hAnsi="Arial" w:cs="Arial"/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i/>
      <w:i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eastAsia="Calibri" w:hAnsi="Arial" w:cs="Arial" w:hint="default"/>
      <w:b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Arial" w:hAnsi="Arial" w:cs="Arial" w:hint="default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Wingdings" w:hAnsi="Wingdings" w:cs="Wingdings" w:hint="default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 w:cs="Wingdings" w:hint="default"/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b/>
      <w:i w:val="0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sz w:val="24"/>
      <w:szCs w:val="22"/>
      <w:effect w:val="none"/>
      <w:vertAlign w:val="superscript"/>
      <w:cs w:val="0"/>
      <w:em w:val="none"/>
    </w:rPr>
  </w:style>
  <w:style w:type="character" w:customStyle="1" w:styleId="WW8Num32z0">
    <w:name w:val="WW8Num32z0"/>
    <w:rPr>
      <w:rFonts w:ascii="Wingdings" w:eastAsia="Calibri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 w:cs="Wingdings" w:hint="default"/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b/>
      <w:i w:val="0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WW8Num46z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Wingdings" w:hAnsi="Wingdings" w:cs="Wingdings" w:hint="default"/>
      <w:w w:val="100"/>
      <w:position w:val="-1"/>
      <w:sz w:val="24"/>
      <w:szCs w:val="22"/>
      <w:effect w:val="none"/>
      <w:vertAlign w:val="superscript"/>
      <w:cs w:val="0"/>
      <w:em w:val="none"/>
    </w:rPr>
  </w:style>
  <w:style w:type="character" w:customStyle="1" w:styleId="WW8Num49z1">
    <w:name w:val="WW8Num4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eastAsia="Times New Roman" w:hAnsi="Arial" w:cs="Arial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Times New Roman" w:hAnsi="Arial" w:cs="Arial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Arial" w:eastAsia="Lucida Sans Unicode" w:hAnsi="Arial" w:cs="Tahoma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Arial" w:eastAsia="Times New Roman" w:hAnsi="Arial" w:cs="Arial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Pr>
      <w:rFonts w:ascii="Arial" w:eastAsia="Times New Roman" w:hAnsi="Arial" w:cs="Arial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rPr>
      <w:b/>
      <w:bCs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imandonotaapidipagina1">
    <w:name w:val="Rimando nota a piè di pagin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apidipagina">
    <w:name w:val="Carattere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enotadichiusura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olo10">
    <w:name w:val="Titolo1"/>
    <w:basedOn w:val="Normale"/>
    <w:next w:val="Sottotitolo"/>
    <w:pPr>
      <w:suppressAutoHyphens/>
      <w:jc w:val="center"/>
    </w:pPr>
    <w:rPr>
      <w:b/>
      <w:bCs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Corpodeltesto31">
    <w:name w:val="Corpo del testo 31"/>
    <w:basedOn w:val="Normale"/>
    <w:rPr>
      <w:rFonts w:ascii="Arial" w:hAnsi="Arial" w:cs="Arial"/>
      <w:i/>
      <w:iCs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it-IT" w:eastAsia="zh-CN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val="it-IT"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/>
    </w:p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is03400t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is034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rmilecce.edu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SX/yk+YrrE2xhE/3jbl+PxyTg==">CgMxLjA4AHIhMWktT2xVUHFNMjZyc1hrTmszWjJVVnNBZ0FVajViUUpM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4315</Words>
  <Characters>24598</Characters>
  <Application>Microsoft Office Word</Application>
  <DocSecurity>0</DocSecurity>
  <Lines>204</Lines>
  <Paragraphs>57</Paragraphs>
  <ScaleCrop>false</ScaleCrop>
  <Company/>
  <LinksUpToDate>false</LinksUpToDate>
  <CharactersWithSpaces>28856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M. Molendini Ref. Dislessia IT Deledda Lecce</dc:creator>
  <cp:lastModifiedBy>UTENTE</cp:lastModifiedBy>
  <cp:revision>2</cp:revision>
  <dcterms:created xsi:type="dcterms:W3CDTF">2026-05-06T10:43:00Z</dcterms:created>
  <dcterms:modified xsi:type="dcterms:W3CDTF">2026-05-06T10:43:00Z</dcterms:modified>
</cp:coreProperties>
</file>